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25" w:rsidRDefault="00784625" w:rsidP="00784625">
      <w:pPr>
        <w:jc w:val="center"/>
        <w:rPr>
          <w:b/>
          <w:sz w:val="32"/>
          <w:szCs w:val="32"/>
        </w:rPr>
      </w:pPr>
      <w:bookmarkStart w:id="0" w:name="_Toc118281428"/>
      <w:r w:rsidRPr="001033D2">
        <w:rPr>
          <w:rFonts w:hint="eastAsia"/>
          <w:b/>
          <w:sz w:val="32"/>
          <w:szCs w:val="32"/>
        </w:rPr>
        <w:t>通号电缆集团有限公司集中采购</w:t>
      </w:r>
      <w:r>
        <w:rPr>
          <w:rFonts w:hint="eastAsia"/>
          <w:b/>
          <w:sz w:val="32"/>
          <w:szCs w:val="32"/>
        </w:rPr>
        <w:t>氮气</w:t>
      </w:r>
    </w:p>
    <w:p w:rsidR="00784625" w:rsidRPr="001033D2" w:rsidRDefault="00784625" w:rsidP="00784625">
      <w:pPr>
        <w:jc w:val="center"/>
        <w:rPr>
          <w:rFonts w:hAnsi="微软雅黑"/>
          <w:b/>
          <w:sz w:val="32"/>
          <w:szCs w:val="32"/>
        </w:rPr>
      </w:pPr>
      <w:r w:rsidRPr="001033D2">
        <w:rPr>
          <w:rFonts w:hint="eastAsia"/>
          <w:b/>
          <w:sz w:val="32"/>
          <w:szCs w:val="32"/>
        </w:rPr>
        <w:t>询价公告</w:t>
      </w:r>
      <w:bookmarkEnd w:id="0"/>
    </w:p>
    <w:p w:rsidR="00784625" w:rsidRPr="001033D2" w:rsidRDefault="00784625" w:rsidP="00784625">
      <w:pPr>
        <w:jc w:val="center"/>
        <w:rPr>
          <w:rFonts w:hAnsi="微软雅黑"/>
          <w:b/>
          <w:sz w:val="32"/>
          <w:szCs w:val="32"/>
        </w:rPr>
      </w:pPr>
      <w:bookmarkStart w:id="1" w:name="_Toc118281429"/>
      <w:r w:rsidRPr="001033D2">
        <w:rPr>
          <w:rFonts w:hint="eastAsia"/>
          <w:b/>
          <w:sz w:val="32"/>
          <w:szCs w:val="32"/>
        </w:rPr>
        <w:t>（项目编号：</w:t>
      </w:r>
      <w:r w:rsidRPr="001033D2">
        <w:rPr>
          <w:rFonts w:hint="eastAsia"/>
          <w:b/>
          <w:sz w:val="32"/>
          <w:szCs w:val="32"/>
        </w:rPr>
        <w:t>THDLCG-2022</w:t>
      </w:r>
      <w:r>
        <w:rPr>
          <w:rFonts w:hint="eastAsia"/>
          <w:b/>
          <w:sz w:val="32"/>
          <w:szCs w:val="32"/>
        </w:rPr>
        <w:t>01</w:t>
      </w:r>
      <w:r w:rsidRPr="001033D2">
        <w:rPr>
          <w:rFonts w:hint="eastAsia"/>
          <w:b/>
          <w:sz w:val="32"/>
          <w:szCs w:val="32"/>
        </w:rPr>
        <w:t>-XJ</w:t>
      </w:r>
      <w:r>
        <w:rPr>
          <w:rFonts w:hint="eastAsia"/>
          <w:b/>
          <w:sz w:val="32"/>
          <w:szCs w:val="32"/>
        </w:rPr>
        <w:t>135</w:t>
      </w:r>
      <w:r w:rsidRPr="001033D2">
        <w:rPr>
          <w:rFonts w:hint="eastAsia"/>
          <w:b/>
          <w:sz w:val="32"/>
          <w:szCs w:val="32"/>
        </w:rPr>
        <w:t>）</w:t>
      </w:r>
      <w:bookmarkEnd w:id="1"/>
    </w:p>
    <w:p w:rsidR="00784625" w:rsidRPr="00965714" w:rsidRDefault="00784625" w:rsidP="00784625">
      <w:pPr>
        <w:pStyle w:val="3"/>
        <w:rPr>
          <w:rFonts w:ascii="微软雅黑" w:eastAsia="微软雅黑" w:hAnsi="微软雅黑"/>
          <w:b w:val="0"/>
          <w:kern w:val="0"/>
          <w:sz w:val="28"/>
          <w:szCs w:val="28"/>
        </w:rPr>
      </w:pPr>
      <w:bookmarkStart w:id="2" w:name="_Toc118281430"/>
      <w:bookmarkStart w:id="3" w:name="_Toc119404923"/>
      <w:r w:rsidRPr="00965714">
        <w:rPr>
          <w:rFonts w:ascii="Times New Roman" w:eastAsia="微软雅黑" w:hAnsi="Times New Roman" w:cs="Times New Roman"/>
          <w:b w:val="0"/>
          <w:kern w:val="0"/>
          <w:sz w:val="28"/>
          <w:szCs w:val="28"/>
        </w:rPr>
        <w:t>1.</w:t>
      </w:r>
      <w:r w:rsidRPr="00965714">
        <w:rPr>
          <w:rFonts w:hint="eastAsia"/>
          <w:b w:val="0"/>
          <w:kern w:val="0"/>
          <w:sz w:val="28"/>
          <w:szCs w:val="28"/>
        </w:rPr>
        <w:t>采购条件</w:t>
      </w:r>
      <w:bookmarkEnd w:id="2"/>
      <w:bookmarkEnd w:id="3"/>
    </w:p>
    <w:p w:rsidR="00784625" w:rsidRPr="005E3A20" w:rsidRDefault="00784625" w:rsidP="00784625">
      <w:pPr>
        <w:spacing w:line="360" w:lineRule="auto"/>
        <w:ind w:firstLineChars="200" w:firstLine="480"/>
        <w:rPr>
          <w:kern w:val="0"/>
          <w:sz w:val="24"/>
          <w:szCs w:val="24"/>
        </w:rPr>
      </w:pPr>
      <w:r w:rsidRPr="005E3A20">
        <w:rPr>
          <w:rFonts w:hint="eastAsia"/>
          <w:kern w:val="0"/>
          <w:sz w:val="24"/>
          <w:szCs w:val="24"/>
        </w:rPr>
        <w:t>本采购项目：通号电缆集团有限公司</w:t>
      </w:r>
      <w:r>
        <w:rPr>
          <w:rFonts w:hint="eastAsia"/>
          <w:kern w:val="0"/>
          <w:sz w:val="24"/>
          <w:szCs w:val="24"/>
        </w:rPr>
        <w:t>集中采购氮气询价</w:t>
      </w:r>
      <w:r w:rsidRPr="005E3A20">
        <w:rPr>
          <w:rFonts w:hint="eastAsia"/>
          <w:kern w:val="0"/>
          <w:sz w:val="24"/>
          <w:szCs w:val="24"/>
        </w:rPr>
        <w:t>采购项目（项目编号：</w:t>
      </w:r>
      <w:r w:rsidRPr="005E3A20">
        <w:rPr>
          <w:rFonts w:ascii="Times New Roman" w:eastAsia="微软雅黑" w:hAnsi="Times New Roman" w:cs="Times New Roman"/>
          <w:kern w:val="0"/>
          <w:sz w:val="24"/>
          <w:szCs w:val="24"/>
        </w:rPr>
        <w:t>THDLCG-2022</w:t>
      </w:r>
      <w:r>
        <w:rPr>
          <w:rFonts w:ascii="Times New Roman" w:eastAsia="微软雅黑" w:hAnsi="Times New Roman" w:cs="Times New Roman" w:hint="eastAsia"/>
          <w:kern w:val="0"/>
          <w:sz w:val="24"/>
          <w:szCs w:val="24"/>
        </w:rPr>
        <w:t>01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-XJ</w:t>
      </w:r>
      <w:r>
        <w:rPr>
          <w:rFonts w:ascii="Times New Roman" w:eastAsia="微软雅黑" w:hAnsi="Times New Roman" w:cs="Times New Roman" w:hint="eastAsia"/>
          <w:kern w:val="0"/>
          <w:sz w:val="24"/>
          <w:szCs w:val="24"/>
        </w:rPr>
        <w:t>135</w:t>
      </w:r>
      <w:r w:rsidRPr="005E3A20">
        <w:rPr>
          <w:rFonts w:hint="eastAsia"/>
          <w:kern w:val="0"/>
          <w:sz w:val="24"/>
          <w:szCs w:val="24"/>
        </w:rPr>
        <w:t>）已经批准，采购人为通号电缆集团有限公司，资金来源为企业自筹。该项目已具备采购条件，现对该项目进行询价采购。</w:t>
      </w:r>
      <w:r w:rsidRPr="005E3A20">
        <w:rPr>
          <w:rFonts w:hint="eastAsia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</w:p>
    <w:p w:rsidR="00784625" w:rsidRPr="00965714" w:rsidRDefault="00784625" w:rsidP="00784625">
      <w:pPr>
        <w:pStyle w:val="3"/>
        <w:rPr>
          <w:rFonts w:ascii="微软雅黑" w:eastAsia="微软雅黑" w:hAnsi="微软雅黑"/>
          <w:b w:val="0"/>
          <w:kern w:val="0"/>
          <w:sz w:val="28"/>
          <w:szCs w:val="28"/>
        </w:rPr>
      </w:pPr>
      <w:bookmarkStart w:id="4" w:name="_Toc118281431"/>
      <w:bookmarkStart w:id="5" w:name="_Toc119404924"/>
      <w:r w:rsidRPr="00965714">
        <w:rPr>
          <w:rFonts w:ascii="Times New Roman" w:eastAsia="微软雅黑" w:hAnsi="Times New Roman" w:cs="Times New Roman"/>
          <w:b w:val="0"/>
          <w:kern w:val="0"/>
          <w:sz w:val="28"/>
          <w:szCs w:val="28"/>
        </w:rPr>
        <w:t>2.</w:t>
      </w:r>
      <w:r w:rsidRPr="00965714">
        <w:rPr>
          <w:rFonts w:hint="eastAsia"/>
          <w:b w:val="0"/>
          <w:kern w:val="0"/>
          <w:sz w:val="28"/>
          <w:szCs w:val="28"/>
        </w:rPr>
        <w:t>采购内容</w:t>
      </w:r>
      <w:bookmarkEnd w:id="4"/>
      <w:bookmarkEnd w:id="5"/>
    </w:p>
    <w:p w:rsidR="00784625" w:rsidRDefault="00784625" w:rsidP="00784625">
      <w:pPr>
        <w:spacing w:line="360" w:lineRule="auto"/>
        <w:rPr>
          <w:kern w:val="0"/>
          <w:sz w:val="24"/>
          <w:szCs w:val="24"/>
        </w:rPr>
      </w:pPr>
      <w:r w:rsidRPr="005E3A20">
        <w:rPr>
          <w:rFonts w:ascii="Times New Roman" w:eastAsia="微软雅黑" w:hAnsi="Times New Roman" w:cs="Times New Roman"/>
          <w:kern w:val="0"/>
          <w:sz w:val="24"/>
          <w:szCs w:val="24"/>
        </w:rPr>
        <w:t>2.1</w:t>
      </w:r>
      <w:r>
        <w:rPr>
          <w:rFonts w:hint="eastAsia"/>
          <w:kern w:val="0"/>
          <w:sz w:val="24"/>
          <w:szCs w:val="24"/>
        </w:rPr>
        <w:t>采购内容：</w:t>
      </w:r>
      <w:r w:rsidRPr="005E3A20">
        <w:rPr>
          <w:rFonts w:hint="eastAsia"/>
          <w:kern w:val="0"/>
          <w:sz w:val="24"/>
          <w:szCs w:val="24"/>
        </w:rPr>
        <w:t>物资需求清单</w:t>
      </w:r>
    </w:p>
    <w:tbl>
      <w:tblPr>
        <w:tblW w:w="10107" w:type="dxa"/>
        <w:jc w:val="center"/>
        <w:tblLayout w:type="fixed"/>
        <w:tblLook w:val="0000"/>
      </w:tblPr>
      <w:tblGrid>
        <w:gridCol w:w="901"/>
        <w:gridCol w:w="2694"/>
        <w:gridCol w:w="1417"/>
        <w:gridCol w:w="1134"/>
        <w:gridCol w:w="2268"/>
        <w:gridCol w:w="1693"/>
      </w:tblGrid>
      <w:tr w:rsidR="00514CE0" w:rsidRPr="002B2DA9" w:rsidTr="007A12ED">
        <w:trPr>
          <w:trHeight w:val="17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Pr="00CF2163" w:rsidRDefault="00514CE0" w:rsidP="007A12E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包件号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Pr="00CF2163" w:rsidRDefault="00514CE0" w:rsidP="007A12E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CF2163">
              <w:rPr>
                <w:rFonts w:asciiTheme="minorEastAsia" w:hAnsiTheme="minorEastAsia" w:hint="eastAsia"/>
                <w:szCs w:val="21"/>
              </w:rPr>
              <w:t>物资名称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Pr="00CF2163" w:rsidRDefault="00514CE0" w:rsidP="007A12E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最终用户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Pr="00CF2163" w:rsidRDefault="00514CE0" w:rsidP="007A12E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数量（瓶）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Default="00514CE0" w:rsidP="007A12E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Default="00514CE0" w:rsidP="007A12E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</w:t>
            </w:r>
          </w:p>
        </w:tc>
      </w:tr>
      <w:tr w:rsidR="00514CE0" w:rsidRPr="00047242" w:rsidTr="007A12ED">
        <w:trPr>
          <w:trHeight w:val="48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Pr="00FE4BB5" w:rsidRDefault="00514CE0" w:rsidP="007A12ED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E4BB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XJ</w:t>
            </w:r>
            <w:r w:rsidRPr="00FE4BB5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5-1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Default="00514CE0" w:rsidP="007A12ED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氮气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99%</w:t>
            </w:r>
          </w:p>
          <w:p w:rsidR="00514CE0" w:rsidRDefault="00514CE0" w:rsidP="007A12ED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（交联用）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Default="00514CE0" w:rsidP="007A12ED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焦作</w:t>
            </w:r>
            <w:r w:rsidRPr="001B381C">
              <w:rPr>
                <w:rFonts w:asciiTheme="minorEastAsia" w:hAnsiTheme="minorEastAsia" w:hint="eastAsia"/>
                <w:color w:val="000000"/>
                <w:szCs w:val="21"/>
              </w:rPr>
              <w:t>铁路电缆有限责任公司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Default="00514CE0" w:rsidP="007A12E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Default="00514CE0" w:rsidP="007A12ED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国标40L钢瓶充装，压力14MP</w:t>
            </w:r>
            <w:r w:rsidRPr="004337FE">
              <w:rPr>
                <w:rFonts w:ascii="宋体" w:hAnsi="宋体" w:cs="Arial" w:hint="eastAsia"/>
                <w:kern w:val="0"/>
                <w:szCs w:val="21"/>
                <w:u w:val="single"/>
              </w:rPr>
              <w:t>＋</w:t>
            </w:r>
            <w:r w:rsidRPr="00CD35E3">
              <w:rPr>
                <w:rFonts w:ascii="宋体" w:hAnsi="宋体" w:cs="Arial" w:hint="eastAsia"/>
                <w:kern w:val="0"/>
                <w:szCs w:val="21"/>
              </w:rPr>
              <w:t>0.5</w:t>
            </w:r>
            <w:r>
              <w:rPr>
                <w:rFonts w:ascii="宋体" w:hAnsi="宋体" w:cs="Arial" w:hint="eastAsia"/>
                <w:kern w:val="0"/>
                <w:szCs w:val="21"/>
              </w:rPr>
              <w:t>（负值瓶数小于50%）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E0" w:rsidRPr="006060AA" w:rsidRDefault="00514CE0" w:rsidP="007A12ED">
            <w:pPr>
              <w:jc w:val="center"/>
            </w:pPr>
            <w:r w:rsidRPr="006060AA">
              <w:rPr>
                <w:rFonts w:hint="eastAsia"/>
                <w:sz w:val="24"/>
                <w:szCs w:val="24"/>
              </w:rPr>
              <w:t>货到票到验收合格后</w:t>
            </w:r>
            <w:r w:rsidRPr="006060AA">
              <w:rPr>
                <w:rFonts w:hint="eastAsia"/>
                <w:sz w:val="24"/>
                <w:szCs w:val="24"/>
              </w:rPr>
              <w:t>30</w:t>
            </w:r>
            <w:r w:rsidRPr="006060AA">
              <w:rPr>
                <w:rFonts w:hint="eastAsia"/>
                <w:sz w:val="24"/>
                <w:szCs w:val="24"/>
              </w:rPr>
              <w:t>天付款</w:t>
            </w:r>
          </w:p>
        </w:tc>
      </w:tr>
    </w:tbl>
    <w:p w:rsidR="00784625" w:rsidRPr="001917D2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bookmarkStart w:id="6" w:name="_Toc118281432"/>
      <w:r w:rsidRPr="001917D2">
        <w:rPr>
          <w:rFonts w:asciiTheme="minorEastAsia" w:hAnsiTheme="minorEastAsia" w:cs="Times New Roman" w:hint="eastAsia"/>
          <w:sz w:val="24"/>
          <w:szCs w:val="24"/>
        </w:rPr>
        <w:t>2.2</w:t>
      </w:r>
      <w:r w:rsidRPr="001917D2">
        <w:rPr>
          <w:rFonts w:asciiTheme="minorEastAsia" w:hAnsiTheme="minorEastAsia" w:hint="eastAsia"/>
          <w:kern w:val="0"/>
          <w:sz w:val="24"/>
          <w:szCs w:val="24"/>
        </w:rPr>
        <w:t>采购期：2022年12月-2023年11月。</w:t>
      </w:r>
    </w:p>
    <w:p w:rsidR="00784625" w:rsidRPr="001917D2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917D2">
        <w:rPr>
          <w:rFonts w:asciiTheme="minorEastAsia" w:hAnsiTheme="minorEastAsia" w:hint="eastAsia"/>
          <w:kern w:val="0"/>
          <w:sz w:val="24"/>
          <w:szCs w:val="24"/>
        </w:rPr>
        <w:t>2.3交货期：按采购订单</w:t>
      </w:r>
      <w:r w:rsidR="00514CE0">
        <w:rPr>
          <w:rFonts w:asciiTheme="minorEastAsia" w:hAnsiTheme="minorEastAsia" w:hint="eastAsia"/>
          <w:kern w:val="0"/>
          <w:sz w:val="24"/>
          <w:szCs w:val="24"/>
        </w:rPr>
        <w:t>交货期</w:t>
      </w:r>
      <w:r w:rsidRPr="001917D2">
        <w:rPr>
          <w:rFonts w:asciiTheme="minorEastAsia" w:hAnsiTheme="minorEastAsia" w:hint="eastAsia"/>
          <w:kern w:val="0"/>
          <w:sz w:val="24"/>
          <w:szCs w:val="24"/>
        </w:rPr>
        <w:t>要求分批供货。</w:t>
      </w:r>
    </w:p>
    <w:p w:rsidR="00784625" w:rsidRDefault="00784625" w:rsidP="00784625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917D2">
        <w:rPr>
          <w:rFonts w:asciiTheme="minorEastAsia" w:hAnsiTheme="minorEastAsia" w:cs="Times New Roman" w:hint="eastAsia"/>
          <w:sz w:val="24"/>
          <w:szCs w:val="24"/>
        </w:rPr>
        <w:t>2.4</w:t>
      </w:r>
      <w:r w:rsidR="00514CE0">
        <w:rPr>
          <w:rFonts w:asciiTheme="minorEastAsia" w:hAnsiTheme="minorEastAsia" w:cs="Times New Roman" w:hint="eastAsia"/>
          <w:sz w:val="24"/>
          <w:szCs w:val="24"/>
        </w:rPr>
        <w:t>交货地点</w:t>
      </w:r>
      <w:r w:rsidRPr="001917D2">
        <w:rPr>
          <w:rFonts w:asciiTheme="minorEastAsia" w:hAnsiTheme="minorEastAsia" w:cs="Times New Roman" w:hint="eastAsia"/>
          <w:sz w:val="24"/>
          <w:szCs w:val="24"/>
        </w:rPr>
        <w:t>：</w:t>
      </w:r>
      <w:r w:rsidR="00514C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河南焦作，最终用户指定仓库。</w:t>
      </w:r>
    </w:p>
    <w:p w:rsidR="00514CE0" w:rsidRPr="00514CE0" w:rsidRDefault="00514CE0" w:rsidP="007846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2.5</w:t>
      </w:r>
      <w:r>
        <w:rPr>
          <w:rFonts w:ascii="宋体" w:hAnsi="宋体" w:hint="eastAsia"/>
          <w:sz w:val="24"/>
          <w:szCs w:val="24"/>
        </w:rPr>
        <w:t>补充说明：采购数量或采购期任一项条件达到后，采购人有权开启下一轮采购。</w:t>
      </w:r>
    </w:p>
    <w:p w:rsidR="00784625" w:rsidRPr="00965714" w:rsidRDefault="00784625" w:rsidP="00784625">
      <w:pPr>
        <w:pStyle w:val="3"/>
        <w:rPr>
          <w:rFonts w:ascii="微软雅黑" w:eastAsia="微软雅黑" w:hAnsi="微软雅黑"/>
          <w:b w:val="0"/>
          <w:kern w:val="0"/>
          <w:sz w:val="28"/>
          <w:szCs w:val="28"/>
        </w:rPr>
      </w:pPr>
      <w:bookmarkStart w:id="7" w:name="_Toc119404925"/>
      <w:r w:rsidRPr="00965714">
        <w:rPr>
          <w:rFonts w:ascii="Times New Roman" w:eastAsia="微软雅黑" w:hAnsi="Times New Roman" w:cs="Times New Roman"/>
          <w:b w:val="0"/>
          <w:kern w:val="0"/>
          <w:sz w:val="28"/>
          <w:szCs w:val="28"/>
        </w:rPr>
        <w:t>3.</w:t>
      </w:r>
      <w:r w:rsidRPr="00965714">
        <w:rPr>
          <w:rFonts w:hint="eastAsia"/>
          <w:b w:val="0"/>
          <w:kern w:val="0"/>
          <w:sz w:val="28"/>
          <w:szCs w:val="28"/>
        </w:rPr>
        <w:t>供应商资格要求</w:t>
      </w:r>
      <w:bookmarkEnd w:id="6"/>
      <w:bookmarkEnd w:id="7"/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1BFF">
        <w:rPr>
          <w:rFonts w:asciiTheme="minorEastAsia" w:hAnsiTheme="minorEastAsia" w:cs="Times New Roman" w:hint="eastAsia"/>
          <w:sz w:val="24"/>
          <w:szCs w:val="24"/>
        </w:rPr>
        <w:t>3.1资质要求：供应商须在中华人民共和国境内依法注册，具有独立法人资格，应具备有效的营业执照或事业单位法人证书；供应商应具有增值税一般纳税人资格。</w:t>
      </w:r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1BFF">
        <w:rPr>
          <w:rFonts w:asciiTheme="minorEastAsia" w:hAnsiTheme="minorEastAsia" w:cs="Times New Roman" w:hint="eastAsia"/>
          <w:sz w:val="24"/>
          <w:szCs w:val="24"/>
        </w:rPr>
        <w:t>3.2财务能力：公司财务状况良好，运行正常。</w:t>
      </w:r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1BFF">
        <w:rPr>
          <w:rFonts w:asciiTheme="minorEastAsia" w:hAnsiTheme="minorEastAsia" w:cs="Times New Roman" w:hint="eastAsia"/>
          <w:sz w:val="24"/>
          <w:szCs w:val="24"/>
        </w:rPr>
        <w:t>3.3业绩要求：供应商近三年以来具有相关业绩。</w:t>
      </w:r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1BFF">
        <w:rPr>
          <w:rFonts w:asciiTheme="minorEastAsia" w:hAnsiTheme="minorEastAsia" w:cs="Times New Roman" w:hint="eastAsia"/>
          <w:sz w:val="24"/>
          <w:szCs w:val="24"/>
        </w:rPr>
        <w:t>3.4信誉要求：供应商</w:t>
      </w:r>
      <w:r w:rsidRPr="00601BFF">
        <w:rPr>
          <w:rFonts w:asciiTheme="minorEastAsia" w:hAnsiTheme="minorEastAsia" w:cs="Times New Roman"/>
          <w:sz w:val="24"/>
          <w:szCs w:val="24"/>
        </w:rPr>
        <w:t>未在国家、行业、中国国家铁路集团有限公司、中国铁路通信信号股份有限公司处罚期内；投标产品近一年未受到国家安监部门质量责任通报,投标产品未在国家相关部门质量责任通报处罚期限内。任何借资质投标、转包的投标、提供虚假或不实资料的投标，</w:t>
      </w:r>
      <w:r w:rsidRPr="00601BFF">
        <w:rPr>
          <w:rFonts w:asciiTheme="minorEastAsia" w:hAnsiTheme="minorEastAsia" w:cs="Times New Roman"/>
          <w:sz w:val="24"/>
          <w:szCs w:val="24"/>
        </w:rPr>
        <w:lastRenderedPageBreak/>
        <w:t>将被拒绝，并承担相应的法律责任。</w:t>
      </w:r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  <w:lang w:val="zh-CN"/>
        </w:rPr>
      </w:pPr>
      <w:r w:rsidRPr="00601BFF">
        <w:rPr>
          <w:rFonts w:asciiTheme="minorEastAsia" w:hAnsiTheme="minorEastAsia" w:cs="Times New Roman" w:hint="eastAsia"/>
          <w:sz w:val="24"/>
          <w:szCs w:val="24"/>
          <w:lang w:val="zh-CN"/>
        </w:rPr>
        <w:t>3.5</w:t>
      </w:r>
      <w:r w:rsidRPr="00601BFF">
        <w:rPr>
          <w:rFonts w:asciiTheme="minorEastAsia" w:hAnsiTheme="minorEastAsia" w:hint="eastAsia"/>
          <w:kern w:val="0"/>
          <w:sz w:val="24"/>
          <w:szCs w:val="24"/>
        </w:rPr>
        <w:t>供应商</w:t>
      </w:r>
      <w:r w:rsidRPr="00601BFF">
        <w:rPr>
          <w:rFonts w:asciiTheme="minorEastAsia" w:hAnsiTheme="minorEastAsia" w:cs="Times New Roman" w:hint="eastAsia"/>
          <w:sz w:val="24"/>
          <w:szCs w:val="24"/>
          <w:lang w:val="zh-CN"/>
        </w:rPr>
        <w:t>必须为所提供产品的制造商或授权代理商。如为代理商，应提供品牌的正式授权代理证明或渠道证明。</w:t>
      </w:r>
    </w:p>
    <w:p w:rsidR="00514CE0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  <w:lang w:val="zh-CN"/>
        </w:rPr>
      </w:pPr>
      <w:r w:rsidRPr="00601BFF">
        <w:rPr>
          <w:rFonts w:asciiTheme="minorEastAsia" w:hAnsiTheme="minorEastAsia" w:cs="Times New Roman" w:hint="eastAsia"/>
          <w:sz w:val="24"/>
          <w:szCs w:val="24"/>
          <w:lang w:val="zh-CN"/>
        </w:rPr>
        <w:t>3.6</w:t>
      </w:r>
      <w:r>
        <w:rPr>
          <w:rFonts w:asciiTheme="minorEastAsia" w:hAnsiTheme="minorEastAsia" w:cs="Times New Roman" w:hint="eastAsia"/>
          <w:sz w:val="24"/>
          <w:szCs w:val="24"/>
          <w:lang w:val="zh-CN"/>
        </w:rPr>
        <w:t xml:space="preserve"> </w:t>
      </w:r>
      <w:r w:rsidR="00514CE0">
        <w:rPr>
          <w:rFonts w:asciiTheme="minorEastAsia" w:hAnsiTheme="minorEastAsia" w:cs="Times New Roman" w:hint="eastAsia"/>
          <w:sz w:val="24"/>
          <w:szCs w:val="24"/>
          <w:lang w:val="zh-CN"/>
        </w:rPr>
        <w:t>特殊要求：需具有</w:t>
      </w:r>
      <w:r w:rsidR="00514CE0" w:rsidRPr="00514CE0">
        <w:rPr>
          <w:rFonts w:asciiTheme="minorEastAsia" w:hAnsiTheme="minorEastAsia" w:cs="Times New Roman" w:hint="eastAsia"/>
          <w:sz w:val="24"/>
          <w:szCs w:val="24"/>
          <w:lang w:val="zh-CN"/>
        </w:rPr>
        <w:t>危化品经营许可证，危化品运输许可证，</w:t>
      </w:r>
      <w:r w:rsidR="00514CE0">
        <w:rPr>
          <w:rFonts w:asciiTheme="minorEastAsia" w:hAnsiTheme="minorEastAsia" w:cs="Times New Roman" w:hint="eastAsia"/>
          <w:sz w:val="24"/>
          <w:szCs w:val="24"/>
          <w:lang w:val="zh-CN"/>
        </w:rPr>
        <w:t>及</w:t>
      </w:r>
      <w:r w:rsidR="00514CE0" w:rsidRPr="00514CE0">
        <w:rPr>
          <w:rFonts w:asciiTheme="minorEastAsia" w:hAnsiTheme="minorEastAsia" w:cs="Times New Roman" w:hint="eastAsia"/>
          <w:sz w:val="24"/>
          <w:szCs w:val="24"/>
          <w:lang w:val="zh-CN"/>
        </w:rPr>
        <w:t>第三方检测证书</w:t>
      </w:r>
      <w:r w:rsidR="00514CE0">
        <w:rPr>
          <w:rFonts w:asciiTheme="minorEastAsia" w:hAnsiTheme="minorEastAsia" w:cs="Times New Roman" w:hint="eastAsia"/>
          <w:sz w:val="24"/>
          <w:szCs w:val="24"/>
          <w:lang w:val="zh-CN"/>
        </w:rPr>
        <w:t>。</w:t>
      </w:r>
    </w:p>
    <w:p w:rsidR="00784625" w:rsidRPr="000F1001" w:rsidRDefault="00784625" w:rsidP="00784625">
      <w:pPr>
        <w:spacing w:line="360" w:lineRule="auto"/>
        <w:rPr>
          <w:rStyle w:val="a3"/>
          <w:rFonts w:asciiTheme="minorEastAsia" w:hAnsiTheme="minorEastAsia" w:cs="Times New Roman"/>
          <w:b w:val="0"/>
          <w:bCs w:val="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3.7 </w:t>
      </w:r>
      <w:r w:rsidRPr="00601BFF">
        <w:rPr>
          <w:rFonts w:asciiTheme="minorEastAsia" w:hAnsiTheme="minorEastAsia" w:cs="Times New Roman" w:hint="eastAsia"/>
          <w:sz w:val="24"/>
          <w:szCs w:val="24"/>
        </w:rPr>
        <w:t>其他要求：供应商或其代理产品的制造商自2020年 1月1日至挂网公示之日起无重大事故。本次谈判不接受联合体投标。</w:t>
      </w:r>
    </w:p>
    <w:p w:rsidR="00784625" w:rsidRPr="00965714" w:rsidRDefault="000F1001" w:rsidP="00784625">
      <w:pPr>
        <w:pStyle w:val="3"/>
        <w:rPr>
          <w:rFonts w:ascii="微软雅黑" w:eastAsia="微软雅黑" w:hAnsi="微软雅黑"/>
          <w:b w:val="0"/>
          <w:kern w:val="0"/>
          <w:sz w:val="28"/>
          <w:szCs w:val="28"/>
        </w:rPr>
      </w:pPr>
      <w:bookmarkStart w:id="8" w:name="_Toc118281434"/>
      <w:bookmarkStart w:id="9" w:name="_Toc119404927"/>
      <w:r>
        <w:rPr>
          <w:rFonts w:ascii="Times New Roman" w:eastAsia="微软雅黑" w:hAnsi="Times New Roman" w:cs="Times New Roman" w:hint="eastAsia"/>
          <w:b w:val="0"/>
          <w:kern w:val="0"/>
          <w:sz w:val="28"/>
          <w:szCs w:val="28"/>
        </w:rPr>
        <w:t>4</w:t>
      </w:r>
      <w:r w:rsidR="00784625" w:rsidRPr="00965714">
        <w:rPr>
          <w:rFonts w:ascii="Times New Roman" w:eastAsia="微软雅黑" w:hAnsi="Times New Roman" w:cs="Times New Roman"/>
          <w:b w:val="0"/>
          <w:kern w:val="0"/>
          <w:sz w:val="28"/>
          <w:szCs w:val="28"/>
        </w:rPr>
        <w:t>.</w:t>
      </w:r>
      <w:r>
        <w:rPr>
          <w:rFonts w:hint="eastAsia"/>
          <w:b w:val="0"/>
          <w:kern w:val="0"/>
          <w:sz w:val="28"/>
          <w:szCs w:val="28"/>
        </w:rPr>
        <w:t>报</w:t>
      </w:r>
      <w:r w:rsidR="00784625" w:rsidRPr="00965714">
        <w:rPr>
          <w:rFonts w:hint="eastAsia"/>
          <w:b w:val="0"/>
          <w:kern w:val="0"/>
          <w:sz w:val="28"/>
          <w:szCs w:val="28"/>
        </w:rPr>
        <w:t>价响应</w:t>
      </w:r>
      <w:bookmarkEnd w:id="8"/>
      <w:r w:rsidR="00784625">
        <w:rPr>
          <w:rFonts w:hint="eastAsia"/>
          <w:b w:val="0"/>
          <w:kern w:val="0"/>
          <w:sz w:val="28"/>
          <w:szCs w:val="28"/>
        </w:rPr>
        <w:t>及开标评审时间</w:t>
      </w:r>
      <w:bookmarkEnd w:id="9"/>
    </w:p>
    <w:p w:rsidR="00DC22FF" w:rsidRPr="00DC22FF" w:rsidRDefault="00784625" w:rsidP="00DC22F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01BFF">
        <w:rPr>
          <w:rFonts w:asciiTheme="minorEastAsia" w:hAnsiTheme="minorEastAsia" w:cs="Times New Roman"/>
          <w:kern w:val="0"/>
          <w:sz w:val="24"/>
          <w:szCs w:val="24"/>
        </w:rPr>
        <w:t>2022</w:t>
      </w:r>
      <w:r w:rsidRPr="00601BFF">
        <w:rPr>
          <w:rFonts w:asciiTheme="minorEastAsia" w:hAnsiTheme="minorEastAsia" w:hint="eastAsia"/>
          <w:kern w:val="0"/>
          <w:sz w:val="24"/>
          <w:szCs w:val="24"/>
        </w:rPr>
        <w:t>年</w:t>
      </w:r>
      <w:r w:rsidRPr="00601BFF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="00514CE0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Pr="00601BF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406C74">
        <w:rPr>
          <w:rFonts w:asciiTheme="minorEastAsia" w:hAnsiTheme="minorEastAsia" w:cs="Times New Roman" w:hint="eastAsia"/>
          <w:kern w:val="0"/>
          <w:sz w:val="24"/>
          <w:szCs w:val="24"/>
        </w:rPr>
        <w:t>7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日</w:t>
      </w:r>
      <w:r w:rsidRPr="00BB0CCF">
        <w:rPr>
          <w:rFonts w:asciiTheme="minorEastAsia" w:hAnsiTheme="minorEastAsia" w:cs="Times New Roman"/>
          <w:kern w:val="0"/>
          <w:sz w:val="24"/>
          <w:szCs w:val="24"/>
        </w:rPr>
        <w:t>09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时</w:t>
      </w:r>
      <w:r w:rsidRPr="00BB0CCF">
        <w:rPr>
          <w:rFonts w:asciiTheme="minorEastAsia" w:hAnsiTheme="minorEastAsia" w:cs="Times New Roman"/>
          <w:kern w:val="0"/>
          <w:sz w:val="24"/>
          <w:szCs w:val="24"/>
        </w:rPr>
        <w:t>00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分开始至</w:t>
      </w:r>
      <w:r w:rsidRPr="00BB0CCF">
        <w:rPr>
          <w:rFonts w:asciiTheme="minorEastAsia" w:hAnsiTheme="minorEastAsia" w:cs="Times New Roman"/>
          <w:kern w:val="0"/>
          <w:sz w:val="24"/>
          <w:szCs w:val="24"/>
        </w:rPr>
        <w:t>2022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年</w:t>
      </w:r>
      <w:r w:rsidRPr="00BB0CCF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="00514CE0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514CE0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0F1001">
        <w:rPr>
          <w:rFonts w:asciiTheme="minorEastAsia" w:hAnsiTheme="minorEastAsia" w:hint="eastAsia"/>
          <w:kern w:val="0"/>
          <w:sz w:val="24"/>
          <w:szCs w:val="24"/>
        </w:rPr>
        <w:t>10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时00分截止（北京时间），</w:t>
      </w:r>
      <w:r w:rsidR="00406C74" w:rsidRPr="00BB0CCF">
        <w:rPr>
          <w:rFonts w:asciiTheme="minorEastAsia" w:hAnsiTheme="minorEastAsia" w:hint="eastAsia"/>
          <w:kern w:val="0"/>
          <w:sz w:val="24"/>
          <w:szCs w:val="24"/>
        </w:rPr>
        <w:t>此时间</w:t>
      </w:r>
      <w:r w:rsidR="00406C74">
        <w:rPr>
          <w:rFonts w:asciiTheme="minorEastAsia" w:hAnsiTheme="minorEastAsia" w:hint="eastAsia"/>
          <w:kern w:val="0"/>
          <w:sz w:val="24"/>
          <w:szCs w:val="24"/>
        </w:rPr>
        <w:t>内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供应商在</w:t>
      </w:r>
      <w:r w:rsidR="00CE4A2B">
        <w:rPr>
          <w:rFonts w:asciiTheme="minorEastAsia" w:hAnsiTheme="minorEastAsia" w:hint="eastAsia"/>
          <w:kern w:val="0"/>
          <w:sz w:val="24"/>
          <w:szCs w:val="24"/>
        </w:rPr>
        <w:t>通号电缆集团有限公司官网下载</w:t>
      </w:r>
      <w:r w:rsidR="00406C74">
        <w:rPr>
          <w:rFonts w:asciiTheme="minorEastAsia" w:hAnsiTheme="minorEastAsia" w:hint="eastAsia"/>
          <w:kern w:val="0"/>
          <w:sz w:val="24"/>
          <w:szCs w:val="24"/>
        </w:rPr>
        <w:t>本公告，将公告内附件：《报价响应文件》，</w:t>
      </w:r>
      <w:r w:rsidR="00CE4A2B">
        <w:rPr>
          <w:rFonts w:asciiTheme="minorEastAsia" w:hAnsiTheme="minorEastAsia" w:hint="eastAsia"/>
          <w:kern w:val="0"/>
          <w:sz w:val="24"/>
          <w:szCs w:val="24"/>
        </w:rPr>
        <w:t>按要求</w:t>
      </w:r>
      <w:r w:rsidR="00406C74">
        <w:rPr>
          <w:rFonts w:asciiTheme="minorEastAsia" w:hAnsiTheme="minorEastAsia" w:hint="eastAsia"/>
          <w:kern w:val="0"/>
          <w:sz w:val="24"/>
          <w:szCs w:val="24"/>
        </w:rPr>
        <w:t>填写完整</w:t>
      </w:r>
      <w:r w:rsidR="00CE4A2B">
        <w:rPr>
          <w:rFonts w:asciiTheme="minorEastAsia" w:hAnsiTheme="minorEastAsia" w:hint="eastAsia"/>
          <w:kern w:val="0"/>
          <w:sz w:val="24"/>
          <w:szCs w:val="24"/>
        </w:rPr>
        <w:t>加盖公章后，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发送至</w:t>
      </w:r>
      <w:r w:rsidR="00CE4A2B">
        <w:rPr>
          <w:rFonts w:asciiTheme="minorEastAsia" w:hAnsiTheme="minorEastAsia" w:hint="eastAsia"/>
          <w:kern w:val="0"/>
          <w:sz w:val="24"/>
          <w:szCs w:val="24"/>
        </w:rPr>
        <w:t>通号电缆集团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邮箱</w:t>
      </w:r>
      <w:r w:rsidRPr="00BB0CCF">
        <w:rPr>
          <w:rFonts w:asciiTheme="minorEastAsia" w:hAnsiTheme="minorEastAsia"/>
          <w:kern w:val="0"/>
          <w:sz w:val="24"/>
          <w:szCs w:val="24"/>
        </w:rPr>
        <w:t>THDLJC@126.com</w:t>
      </w:r>
      <w:r w:rsidRPr="00BB0CCF">
        <w:rPr>
          <w:rFonts w:asciiTheme="minorEastAsia" w:hAnsiTheme="minorEastAsia" w:hint="eastAsia"/>
          <w:kern w:val="0"/>
          <w:sz w:val="24"/>
          <w:szCs w:val="24"/>
        </w:rPr>
        <w:t>,邮件主题格式为：“供应商名称+包件号”。</w:t>
      </w:r>
      <w:r w:rsidRPr="00BB0CCF">
        <w:rPr>
          <w:rFonts w:ascii="Times New Roman" w:hAnsi="Times New Roman" w:cs="Times New Roman" w:hint="eastAsia"/>
          <w:sz w:val="24"/>
          <w:szCs w:val="24"/>
        </w:rPr>
        <w:t>响应文件的开标及评审时间即为响应文件递交截止时间（</w:t>
      </w:r>
      <w:r w:rsidR="000F1001" w:rsidRPr="00BB0CCF">
        <w:rPr>
          <w:rFonts w:asciiTheme="minorEastAsia" w:hAnsiTheme="minorEastAsia" w:cs="Times New Roman"/>
          <w:kern w:val="0"/>
          <w:sz w:val="24"/>
          <w:szCs w:val="24"/>
        </w:rPr>
        <w:t>2022</w:t>
      </w:r>
      <w:r w:rsidR="000F1001" w:rsidRPr="00BB0CCF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0F1001" w:rsidRPr="00BB0CCF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="000F1001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0F1001" w:rsidRPr="00BB0CC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0F1001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0F1001" w:rsidRPr="00BB0CCF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0F1001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0F1001" w:rsidRPr="00BB0CCF">
        <w:rPr>
          <w:rFonts w:asciiTheme="minorEastAsia" w:hAnsiTheme="minorEastAsia" w:hint="eastAsia"/>
          <w:kern w:val="0"/>
          <w:sz w:val="24"/>
          <w:szCs w:val="24"/>
        </w:rPr>
        <w:t>时00分</w:t>
      </w:r>
      <w:r w:rsidRPr="00BB0CCF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DC22FF" w:rsidRPr="00CE4A2B" w:rsidRDefault="000F1001" w:rsidP="00784625">
      <w:pPr>
        <w:pStyle w:val="3"/>
        <w:rPr>
          <w:rFonts w:asciiTheme="minorEastAsia" w:hAnsiTheme="minorEastAsia"/>
          <w:b w:val="0"/>
          <w:sz w:val="28"/>
          <w:szCs w:val="28"/>
        </w:rPr>
      </w:pPr>
      <w:bookmarkStart w:id="10" w:name="_Toc118281435"/>
      <w:bookmarkStart w:id="11" w:name="_Toc119404928"/>
      <w:r w:rsidRPr="00CE4A2B">
        <w:rPr>
          <w:rFonts w:asciiTheme="minorEastAsia" w:hAnsiTheme="minorEastAsia" w:cs="Times New Roman" w:hint="eastAsia"/>
          <w:b w:val="0"/>
          <w:kern w:val="0"/>
          <w:sz w:val="28"/>
          <w:szCs w:val="28"/>
        </w:rPr>
        <w:t>5</w:t>
      </w:r>
      <w:r w:rsidR="00784625" w:rsidRPr="00CE4A2B">
        <w:rPr>
          <w:rFonts w:asciiTheme="minorEastAsia" w:hAnsiTheme="minorEastAsia" w:cs="Times New Roman"/>
          <w:b w:val="0"/>
          <w:kern w:val="0"/>
          <w:sz w:val="28"/>
          <w:szCs w:val="28"/>
        </w:rPr>
        <w:t>.</w:t>
      </w:r>
      <w:r w:rsidR="00CE4A2B" w:rsidRPr="00CE4A2B">
        <w:rPr>
          <w:rFonts w:asciiTheme="minorEastAsia" w:hAnsiTheme="minorEastAsia" w:hint="eastAsia"/>
          <w:b w:val="0"/>
          <w:sz w:val="28"/>
          <w:szCs w:val="28"/>
        </w:rPr>
        <w:t xml:space="preserve"> 评审方法</w:t>
      </w:r>
    </w:p>
    <w:p w:rsidR="00CE4A2B" w:rsidRPr="00DC5CBA" w:rsidRDefault="00CE4A2B" w:rsidP="00DC5C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1101E">
        <w:rPr>
          <w:rFonts w:asciiTheme="minorEastAsia" w:hAnsiTheme="minorEastAsia" w:hint="eastAsia"/>
          <w:sz w:val="24"/>
          <w:szCs w:val="24"/>
        </w:rPr>
        <w:t>采用经评审的最低投标价法，</w:t>
      </w:r>
      <w:r w:rsidR="00DC5CBA">
        <w:rPr>
          <w:rFonts w:asciiTheme="minorEastAsia" w:hAnsiTheme="minorEastAsia" w:hint="eastAsia"/>
          <w:sz w:val="24"/>
          <w:szCs w:val="24"/>
        </w:rPr>
        <w:t>评审小组对满足采购人实质性要求的供应商进行排名，并</w:t>
      </w:r>
      <w:r w:rsidRPr="0021101E">
        <w:rPr>
          <w:rFonts w:asciiTheme="minorEastAsia" w:hAnsiTheme="minorEastAsia" w:hint="eastAsia"/>
          <w:sz w:val="24"/>
          <w:szCs w:val="24"/>
        </w:rPr>
        <w:t>依据最终排名确定（推荐）成交供应商。</w:t>
      </w:r>
      <w:r>
        <w:rPr>
          <w:rFonts w:asciiTheme="minorEastAsia" w:hAnsiTheme="minorEastAsia" w:hint="eastAsia"/>
          <w:sz w:val="24"/>
          <w:szCs w:val="24"/>
        </w:rPr>
        <w:t>该包件</w:t>
      </w:r>
      <w:r w:rsidRPr="0021101E">
        <w:rPr>
          <w:rFonts w:asciiTheme="minorEastAsia" w:hAnsiTheme="minorEastAsia" w:hint="eastAsia"/>
          <w:sz w:val="24"/>
          <w:szCs w:val="24"/>
        </w:rPr>
        <w:t>确定2名成交供应商（</w:t>
      </w:r>
      <w:r w:rsidRPr="0021101E">
        <w:rPr>
          <w:rFonts w:asciiTheme="minorEastAsia" w:hAnsiTheme="minorEastAsia" w:cs="Times New Roman" w:hint="eastAsia"/>
          <w:sz w:val="24"/>
          <w:szCs w:val="24"/>
        </w:rPr>
        <w:t>成交份额为</w:t>
      </w:r>
      <w:r>
        <w:rPr>
          <w:rFonts w:asciiTheme="minorEastAsia" w:hAnsiTheme="minorEastAsia" w:cs="Times New Roman" w:hint="eastAsia"/>
          <w:sz w:val="24"/>
          <w:szCs w:val="24"/>
        </w:rPr>
        <w:t>：第一名</w:t>
      </w:r>
      <w:r w:rsidRPr="0021101E">
        <w:rPr>
          <w:rFonts w:asciiTheme="minorEastAsia" w:hAnsiTheme="minorEastAsia" w:cs="Times New Roman" w:hint="eastAsia"/>
          <w:sz w:val="24"/>
          <w:szCs w:val="24"/>
        </w:rPr>
        <w:t>60%</w:t>
      </w:r>
      <w:r>
        <w:rPr>
          <w:rFonts w:asciiTheme="minorEastAsia" w:hAnsiTheme="minorEastAsia" w:cs="Times New Roman" w:hint="eastAsia"/>
          <w:sz w:val="24"/>
          <w:szCs w:val="24"/>
        </w:rPr>
        <w:t>；第二名</w:t>
      </w:r>
      <w:r w:rsidRPr="0021101E">
        <w:rPr>
          <w:rFonts w:asciiTheme="minorEastAsia" w:hAnsiTheme="minorEastAsia" w:cs="Times New Roman" w:hint="eastAsia"/>
          <w:sz w:val="24"/>
          <w:szCs w:val="24"/>
        </w:rPr>
        <w:t>40%</w:t>
      </w:r>
      <w:r w:rsidRPr="0021101E">
        <w:rPr>
          <w:rFonts w:asciiTheme="minorEastAsia" w:hAnsiTheme="minorEastAsia" w:hint="eastAsia"/>
          <w:sz w:val="24"/>
          <w:szCs w:val="24"/>
        </w:rPr>
        <w:t>），</w:t>
      </w:r>
      <w:r>
        <w:rPr>
          <w:rFonts w:asciiTheme="minorEastAsia" w:hAnsiTheme="minorEastAsia" w:hint="eastAsia"/>
          <w:sz w:val="24"/>
          <w:szCs w:val="24"/>
        </w:rPr>
        <w:t>第一名供应商份额执行完后，再执行第二名供应商份额</w:t>
      </w:r>
      <w:r w:rsidRPr="0021101E">
        <w:rPr>
          <w:rFonts w:asciiTheme="minorEastAsia" w:hAnsiTheme="minorEastAsia" w:hint="eastAsia"/>
          <w:sz w:val="24"/>
          <w:szCs w:val="24"/>
        </w:rPr>
        <w:t>。</w:t>
      </w:r>
    </w:p>
    <w:p w:rsidR="00784625" w:rsidRPr="00965714" w:rsidRDefault="00CE4A2B" w:rsidP="00784625">
      <w:pPr>
        <w:pStyle w:val="3"/>
        <w:rPr>
          <w:rFonts w:ascii="微软雅黑" w:eastAsia="微软雅黑" w:hAnsi="微软雅黑"/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t>6.</w:t>
      </w:r>
      <w:r w:rsidR="00784625" w:rsidRPr="00965714">
        <w:rPr>
          <w:rFonts w:hint="eastAsia"/>
          <w:b w:val="0"/>
          <w:kern w:val="0"/>
          <w:sz w:val="28"/>
          <w:szCs w:val="28"/>
        </w:rPr>
        <w:t>电子采购相关要求</w:t>
      </w:r>
      <w:bookmarkEnd w:id="10"/>
      <w:bookmarkEnd w:id="11"/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1BFF"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6.1</w:t>
      </w:r>
      <w:r w:rsidRPr="00601BFF">
        <w:rPr>
          <w:rFonts w:asciiTheme="minorEastAsia" w:hAnsiTheme="minorEastAsia" w:cs="Times New Roman" w:hint="eastAsia"/>
          <w:sz w:val="24"/>
          <w:szCs w:val="24"/>
        </w:rPr>
        <w:t>本项目采购有关的时间，均以采购人收到邮件显示的时间为准，逾期传送的报价和文件将被拒绝。</w:t>
      </w:r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1BFF"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6.</w:t>
      </w:r>
      <w:r w:rsidRPr="00601BFF">
        <w:rPr>
          <w:rFonts w:asciiTheme="minorEastAsia" w:hAnsiTheme="minorEastAsia" w:cs="Times New Roman"/>
          <w:kern w:val="0"/>
          <w:sz w:val="24"/>
          <w:szCs w:val="24"/>
          <w:lang w:val="zh-CN"/>
        </w:rPr>
        <w:t>2</w:t>
      </w:r>
      <w:r w:rsidRPr="00601BFF">
        <w:rPr>
          <w:rFonts w:asciiTheme="minorEastAsia" w:hAnsiTheme="minorEastAsia" w:cs="Times New Roman" w:hint="eastAsia"/>
          <w:sz w:val="24"/>
          <w:szCs w:val="24"/>
        </w:rPr>
        <w:t>若因供应商自身原因未能正常响应报价的，供应商自行承担责任。</w:t>
      </w:r>
    </w:p>
    <w:p w:rsidR="00784625" w:rsidRPr="00601BFF" w:rsidRDefault="00784625" w:rsidP="0078462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1BFF">
        <w:rPr>
          <w:rFonts w:asciiTheme="minorEastAsia" w:hAnsiTheme="minorEastAsia" w:cs="Times New Roman" w:hint="eastAsia"/>
          <w:sz w:val="24"/>
          <w:szCs w:val="24"/>
        </w:rPr>
        <w:t>6</w:t>
      </w:r>
      <w:r w:rsidRPr="00601BFF">
        <w:rPr>
          <w:rFonts w:asciiTheme="minorEastAsia" w:hAnsiTheme="minorEastAsia" w:cs="Times New Roman"/>
          <w:sz w:val="24"/>
          <w:szCs w:val="24"/>
        </w:rPr>
        <w:t>.3若供应商询价响应邮件主题格式不符合标准</w:t>
      </w:r>
      <w:r w:rsidRPr="00601BFF">
        <w:rPr>
          <w:rFonts w:asciiTheme="minorEastAsia" w:hAnsiTheme="minorEastAsia" w:cs="Times New Roman" w:hint="eastAsia"/>
          <w:sz w:val="24"/>
          <w:szCs w:val="24"/>
        </w:rPr>
        <w:t>，</w:t>
      </w:r>
      <w:r w:rsidRPr="00601BFF">
        <w:rPr>
          <w:rFonts w:asciiTheme="minorEastAsia" w:hAnsiTheme="minorEastAsia" w:cs="Times New Roman"/>
          <w:sz w:val="24"/>
          <w:szCs w:val="24"/>
        </w:rPr>
        <w:t>视为无效报价</w:t>
      </w:r>
      <w:r w:rsidRPr="00601BFF">
        <w:rPr>
          <w:rFonts w:asciiTheme="minorEastAsia" w:hAnsiTheme="minorEastAsia" w:cs="Times New Roman" w:hint="eastAsia"/>
          <w:sz w:val="24"/>
          <w:szCs w:val="24"/>
        </w:rPr>
        <w:t>，</w:t>
      </w:r>
      <w:r w:rsidRPr="00601BFF">
        <w:rPr>
          <w:rFonts w:asciiTheme="minorEastAsia" w:hAnsiTheme="minorEastAsia" w:cs="Times New Roman"/>
          <w:sz w:val="24"/>
          <w:szCs w:val="24"/>
        </w:rPr>
        <w:t>供应商自行承担责任</w:t>
      </w:r>
      <w:r w:rsidRPr="00601BFF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784625" w:rsidRPr="00965714" w:rsidRDefault="00CE4A2B" w:rsidP="00784625">
      <w:pPr>
        <w:pStyle w:val="3"/>
        <w:rPr>
          <w:rFonts w:ascii="微软雅黑" w:eastAsia="微软雅黑" w:hAnsi="微软雅黑"/>
          <w:b w:val="0"/>
          <w:kern w:val="0"/>
          <w:sz w:val="28"/>
          <w:szCs w:val="28"/>
        </w:rPr>
      </w:pPr>
      <w:bookmarkStart w:id="12" w:name="_Toc118281436"/>
      <w:bookmarkStart w:id="13" w:name="_Toc119404929"/>
      <w:r>
        <w:rPr>
          <w:rFonts w:ascii="Times New Roman" w:eastAsia="微软雅黑" w:hAnsi="Times New Roman" w:cs="Times New Roman" w:hint="eastAsia"/>
          <w:b w:val="0"/>
          <w:kern w:val="0"/>
          <w:sz w:val="28"/>
          <w:szCs w:val="28"/>
        </w:rPr>
        <w:t>7</w:t>
      </w:r>
      <w:r w:rsidR="00784625" w:rsidRPr="00965714">
        <w:rPr>
          <w:rFonts w:ascii="Times New Roman" w:eastAsia="微软雅黑" w:hAnsi="Times New Roman" w:cs="Times New Roman"/>
          <w:b w:val="0"/>
          <w:kern w:val="0"/>
          <w:sz w:val="28"/>
          <w:szCs w:val="28"/>
        </w:rPr>
        <w:t>.</w:t>
      </w:r>
      <w:r w:rsidR="00784625" w:rsidRPr="00965714">
        <w:rPr>
          <w:rFonts w:hint="eastAsia"/>
          <w:b w:val="0"/>
          <w:kern w:val="0"/>
          <w:sz w:val="28"/>
          <w:szCs w:val="28"/>
        </w:rPr>
        <w:t>发布公告的媒介</w:t>
      </w:r>
      <w:bookmarkEnd w:id="12"/>
      <w:bookmarkEnd w:id="13"/>
    </w:p>
    <w:p w:rsidR="00784625" w:rsidRPr="00601BFF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601BFF">
        <w:rPr>
          <w:rFonts w:asciiTheme="minorEastAsia" w:hAnsiTheme="minorEastAsia" w:hint="eastAsia"/>
          <w:kern w:val="0"/>
          <w:sz w:val="24"/>
          <w:szCs w:val="24"/>
        </w:rPr>
        <w:t>本次询价公告在</w:t>
      </w:r>
      <w:r w:rsidR="000F1001">
        <w:rPr>
          <w:rFonts w:asciiTheme="minorEastAsia" w:hAnsiTheme="minorEastAsia" w:hint="eastAsia"/>
          <w:kern w:val="0"/>
          <w:sz w:val="24"/>
          <w:szCs w:val="24"/>
        </w:rPr>
        <w:t>通号</w:t>
      </w:r>
      <w:r w:rsidR="000F1001" w:rsidRPr="001635AF">
        <w:rPr>
          <w:rFonts w:asciiTheme="minorEastAsia" w:hAnsiTheme="minorEastAsia" w:hint="eastAsia"/>
          <w:kern w:val="0"/>
          <w:sz w:val="24"/>
          <w:szCs w:val="24"/>
        </w:rPr>
        <w:t>电缆集团有限公司</w:t>
      </w:r>
      <w:r w:rsidR="000F1001">
        <w:rPr>
          <w:rFonts w:asciiTheme="minorEastAsia" w:hAnsiTheme="minorEastAsia" w:hint="eastAsia"/>
          <w:kern w:val="0"/>
          <w:sz w:val="24"/>
          <w:szCs w:val="24"/>
        </w:rPr>
        <w:t>官网</w:t>
      </w:r>
      <w:r w:rsidRPr="00601BFF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0F1001">
        <w:rPr>
          <w:rFonts w:asciiTheme="minorEastAsia" w:hAnsiTheme="minorEastAsia" w:cs="Times New Roman"/>
          <w:kern w:val="0"/>
          <w:sz w:val="24"/>
          <w:szCs w:val="24"/>
        </w:rPr>
        <w:t>thdl.crsc.cn</w:t>
      </w:r>
      <w:r w:rsidRPr="00601BFF">
        <w:rPr>
          <w:rFonts w:asciiTheme="minorEastAsia" w:hAnsiTheme="minorEastAsia" w:hint="eastAsia"/>
          <w:kern w:val="0"/>
          <w:sz w:val="24"/>
          <w:szCs w:val="24"/>
        </w:rPr>
        <w:t>）发布。</w:t>
      </w:r>
    </w:p>
    <w:p w:rsidR="00784625" w:rsidRPr="00C95B08" w:rsidRDefault="00CE4A2B" w:rsidP="00784625">
      <w:pPr>
        <w:pStyle w:val="3"/>
        <w:rPr>
          <w:b w:val="0"/>
          <w:kern w:val="0"/>
          <w:sz w:val="28"/>
          <w:szCs w:val="28"/>
        </w:rPr>
      </w:pPr>
      <w:bookmarkStart w:id="14" w:name="_Toc119404930"/>
      <w:r>
        <w:rPr>
          <w:rFonts w:cs="Times New Roman" w:hint="eastAsia"/>
          <w:b w:val="0"/>
          <w:kern w:val="0"/>
          <w:sz w:val="28"/>
          <w:szCs w:val="28"/>
        </w:rPr>
        <w:lastRenderedPageBreak/>
        <w:t>8</w:t>
      </w:r>
      <w:r w:rsidR="00784625" w:rsidRPr="00601BFF">
        <w:rPr>
          <w:rFonts w:cs="Times New Roman"/>
          <w:b w:val="0"/>
          <w:kern w:val="0"/>
          <w:sz w:val="28"/>
          <w:szCs w:val="28"/>
        </w:rPr>
        <w:t>.</w:t>
      </w:r>
      <w:r w:rsidR="00784625" w:rsidRPr="00601BFF">
        <w:rPr>
          <w:rFonts w:hint="eastAsia"/>
          <w:b w:val="0"/>
          <w:kern w:val="0"/>
          <w:sz w:val="28"/>
          <w:szCs w:val="28"/>
        </w:rPr>
        <w:t>联系方式</w:t>
      </w:r>
      <w:bookmarkEnd w:id="14"/>
    </w:p>
    <w:p w:rsidR="00784625" w:rsidRPr="001635AF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635AF">
        <w:rPr>
          <w:rFonts w:asciiTheme="minorEastAsia" w:hAnsiTheme="minorEastAsia" w:hint="eastAsia"/>
          <w:kern w:val="0"/>
          <w:sz w:val="24"/>
          <w:szCs w:val="24"/>
        </w:rPr>
        <w:t>采购人：通号电缆集团有限公司</w:t>
      </w:r>
    </w:p>
    <w:p w:rsidR="00784625" w:rsidRPr="001635AF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635AF">
        <w:rPr>
          <w:rFonts w:asciiTheme="minorEastAsia" w:hAnsiTheme="minorEastAsia" w:hint="eastAsia"/>
          <w:kern w:val="0"/>
          <w:sz w:val="24"/>
          <w:szCs w:val="24"/>
        </w:rPr>
        <w:t>联系人：杨广晓</w:t>
      </w:r>
    </w:p>
    <w:p w:rsidR="00784625" w:rsidRPr="001635AF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635AF">
        <w:rPr>
          <w:rFonts w:asciiTheme="minorEastAsia" w:hAnsiTheme="minorEastAsia" w:hint="eastAsia"/>
          <w:kern w:val="0"/>
          <w:sz w:val="24"/>
          <w:szCs w:val="24"/>
        </w:rPr>
        <w:t>联系电话：17739512256   0391-2632896</w:t>
      </w:r>
    </w:p>
    <w:p w:rsidR="00784625" w:rsidRPr="001635AF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635AF">
        <w:rPr>
          <w:rFonts w:asciiTheme="minorEastAsia" w:hAnsiTheme="minorEastAsia" w:hint="eastAsia"/>
          <w:kern w:val="0"/>
          <w:sz w:val="24"/>
          <w:szCs w:val="24"/>
        </w:rPr>
        <w:t>邮箱：THDLJC@126.com</w:t>
      </w:r>
    </w:p>
    <w:p w:rsidR="00784625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784625" w:rsidRDefault="00784625" w:rsidP="00784625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784625" w:rsidRPr="00C316BF" w:rsidRDefault="00784625" w:rsidP="00784625">
      <w:pPr>
        <w:spacing w:line="360" w:lineRule="auto"/>
        <w:ind w:leftChars="2000" w:left="4200" w:firstLineChars="300" w:firstLine="900"/>
        <w:rPr>
          <w:rFonts w:asciiTheme="minorEastAsia" w:hAnsiTheme="minorEastAsia"/>
          <w:kern w:val="0"/>
          <w:sz w:val="30"/>
          <w:szCs w:val="30"/>
        </w:rPr>
      </w:pPr>
      <w:r w:rsidRPr="00C316BF">
        <w:rPr>
          <w:rFonts w:asciiTheme="minorEastAsia" w:hAnsiTheme="minorEastAsia" w:hint="eastAsia"/>
          <w:kern w:val="0"/>
          <w:sz w:val="30"/>
          <w:szCs w:val="30"/>
        </w:rPr>
        <w:t>通号电缆集团有限公司</w:t>
      </w:r>
    </w:p>
    <w:p w:rsidR="00784625" w:rsidRPr="00C316BF" w:rsidRDefault="00784625" w:rsidP="00784625">
      <w:pPr>
        <w:spacing w:line="360" w:lineRule="auto"/>
        <w:ind w:leftChars="2000" w:left="4200" w:firstLineChars="400" w:firstLine="1200"/>
        <w:rPr>
          <w:rFonts w:asciiTheme="minorEastAsia" w:hAnsiTheme="minorEastAsia"/>
          <w:kern w:val="0"/>
          <w:sz w:val="30"/>
          <w:szCs w:val="30"/>
        </w:rPr>
      </w:pPr>
      <w:r w:rsidRPr="00C316BF">
        <w:rPr>
          <w:rFonts w:asciiTheme="minorEastAsia" w:hAnsiTheme="minorEastAsia" w:cs="Times New Roman"/>
          <w:kern w:val="0"/>
          <w:sz w:val="30"/>
          <w:szCs w:val="30"/>
        </w:rPr>
        <w:t>2022</w:t>
      </w:r>
      <w:r w:rsidRPr="00C316BF">
        <w:rPr>
          <w:rFonts w:asciiTheme="minorEastAsia" w:hAnsiTheme="minorEastAsia" w:hint="eastAsia"/>
          <w:kern w:val="0"/>
          <w:sz w:val="30"/>
          <w:szCs w:val="30"/>
        </w:rPr>
        <w:t>年</w:t>
      </w:r>
      <w:r w:rsidRPr="00C316BF">
        <w:rPr>
          <w:rFonts w:asciiTheme="minorEastAsia" w:hAnsiTheme="minorEastAsia" w:cs="Times New Roman" w:hint="eastAsia"/>
          <w:kern w:val="0"/>
          <w:sz w:val="30"/>
          <w:szCs w:val="30"/>
        </w:rPr>
        <w:t>1</w:t>
      </w:r>
      <w:r w:rsidR="000F1001">
        <w:rPr>
          <w:rFonts w:asciiTheme="minorEastAsia" w:hAnsiTheme="minorEastAsia" w:cs="Times New Roman" w:hint="eastAsia"/>
          <w:kern w:val="0"/>
          <w:sz w:val="30"/>
          <w:szCs w:val="30"/>
        </w:rPr>
        <w:t>2</w:t>
      </w:r>
      <w:r w:rsidRPr="00C316BF">
        <w:rPr>
          <w:rFonts w:asciiTheme="minorEastAsia" w:hAnsiTheme="minorEastAsia" w:hint="eastAsia"/>
          <w:kern w:val="0"/>
          <w:sz w:val="30"/>
          <w:szCs w:val="30"/>
        </w:rPr>
        <w:t>月</w:t>
      </w:r>
      <w:r w:rsidR="000F1001">
        <w:rPr>
          <w:rFonts w:asciiTheme="minorEastAsia" w:hAnsiTheme="minorEastAsia" w:cs="Times New Roman" w:hint="eastAsia"/>
          <w:kern w:val="0"/>
          <w:sz w:val="30"/>
          <w:szCs w:val="30"/>
        </w:rPr>
        <w:t>6</w:t>
      </w:r>
      <w:r w:rsidRPr="00C316BF">
        <w:rPr>
          <w:rFonts w:asciiTheme="minorEastAsia" w:hAnsiTheme="minorEastAsia" w:hint="eastAsia"/>
          <w:kern w:val="0"/>
          <w:sz w:val="30"/>
          <w:szCs w:val="30"/>
        </w:rPr>
        <w:t>日</w:t>
      </w:r>
    </w:p>
    <w:p w:rsidR="006607DD" w:rsidRDefault="006607DD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>
      <w:pPr>
        <w:rPr>
          <w:rFonts w:hint="eastAsia"/>
        </w:rPr>
      </w:pPr>
    </w:p>
    <w:p w:rsidR="00406C74" w:rsidRDefault="00406C74" w:rsidP="00406C74">
      <w:pPr>
        <w:jc w:val="left"/>
        <w:rPr>
          <w:rFonts w:hint="eastAsia"/>
          <w:sz w:val="32"/>
          <w:szCs w:val="32"/>
        </w:rPr>
      </w:pPr>
      <w:r w:rsidRPr="00406C74">
        <w:rPr>
          <w:rFonts w:hint="eastAsia"/>
          <w:sz w:val="32"/>
          <w:szCs w:val="32"/>
        </w:rPr>
        <w:lastRenderedPageBreak/>
        <w:t>附件：</w:t>
      </w:r>
      <w:bookmarkStart w:id="15" w:name="_Toc118281440"/>
      <w:bookmarkStart w:id="16" w:name="_Toc119404946"/>
    </w:p>
    <w:p w:rsidR="00406C74" w:rsidRPr="00406C74" w:rsidRDefault="00406C74" w:rsidP="00406C74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报价</w:t>
      </w:r>
      <w:r>
        <w:rPr>
          <w:b/>
          <w:sz w:val="44"/>
        </w:rPr>
        <w:t>响应文件</w:t>
      </w:r>
    </w:p>
    <w:p w:rsidR="00406C74" w:rsidRPr="00D428BA" w:rsidRDefault="00406C74" w:rsidP="00406C74">
      <w:pPr>
        <w:pStyle w:val="3"/>
        <w:rPr>
          <w:b w:val="0"/>
          <w:kern w:val="0"/>
          <w:sz w:val="28"/>
          <w:szCs w:val="28"/>
        </w:rPr>
      </w:pPr>
      <w:r w:rsidRPr="00D428BA">
        <w:rPr>
          <w:rFonts w:ascii="Times New Roman" w:hAnsi="Times New Roman"/>
          <w:b w:val="0"/>
          <w:kern w:val="0"/>
          <w:sz w:val="28"/>
          <w:szCs w:val="28"/>
        </w:rPr>
        <w:t>1.</w:t>
      </w:r>
      <w:r w:rsidRPr="00D428BA">
        <w:rPr>
          <w:rFonts w:hint="eastAsia"/>
          <w:b w:val="0"/>
          <w:kern w:val="0"/>
          <w:sz w:val="28"/>
          <w:szCs w:val="28"/>
        </w:rPr>
        <w:t>响应承诺书</w:t>
      </w:r>
      <w:bookmarkEnd w:id="15"/>
      <w:bookmarkEnd w:id="16"/>
    </w:p>
    <w:p w:rsidR="00406C74" w:rsidRPr="00A22E33" w:rsidRDefault="00406C74" w:rsidP="00406C74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406C74" w:rsidRPr="00DF48DB" w:rsidRDefault="00406C74" w:rsidP="00406C74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 w:rsidRPr="00DF48DB">
        <w:rPr>
          <w:rFonts w:asciiTheme="minorEastAsia" w:hAnsiTheme="minorEastAsia" w:cs="Times New Roman"/>
          <w:szCs w:val="24"/>
        </w:rPr>
        <w:t>：</w:t>
      </w:r>
    </w:p>
    <w:p w:rsidR="00406C74" w:rsidRPr="00DF48DB" w:rsidRDefault="00406C74" w:rsidP="00406C74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</w:t>
      </w:r>
      <w:r>
        <w:rPr>
          <w:rFonts w:asciiTheme="minorEastAsia" w:hAnsiTheme="minorEastAsia" w:cs="Times New Roman" w:hint="eastAsia"/>
          <w:szCs w:val="24"/>
        </w:rPr>
        <w:t>对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（包件号及</w:t>
      </w:r>
      <w:r>
        <w:rPr>
          <w:rFonts w:asciiTheme="minorEastAsia" w:hAnsiTheme="minorEastAsia" w:cs="Times New Roman" w:hint="eastAsia"/>
          <w:b/>
          <w:szCs w:val="24"/>
          <w:u w:val="single"/>
        </w:rPr>
        <w:t>包件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名称）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</w:t>
      </w:r>
      <w:r w:rsidRPr="008D635A">
        <w:rPr>
          <w:rFonts w:asciiTheme="minorEastAsia" w:hAnsiTheme="minorEastAsia" w:cs="Times New Roman" w:hint="eastAsia"/>
          <w:szCs w:val="24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以</w:t>
      </w:r>
      <w:r w:rsidRPr="00932F43">
        <w:rPr>
          <w:rFonts w:asciiTheme="minorEastAsia" w:hAnsiTheme="minorEastAsia" w:cs="宋体" w:hint="eastAsia"/>
          <w:bCs/>
          <w:szCs w:val="21"/>
        </w:rPr>
        <w:t>正式</w:t>
      </w:r>
      <w:r w:rsidRPr="00932F43">
        <w:rPr>
          <w:rFonts w:asciiTheme="minorEastAsia" w:hAnsiTheme="minorEastAsia" w:cs="宋体" w:hint="eastAsia"/>
          <w:szCs w:val="21"/>
        </w:rPr>
        <w:t>响应文件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</w:t>
      </w:r>
      <w:r>
        <w:rPr>
          <w:rFonts w:asciiTheme="minorEastAsia" w:hAnsiTheme="minorEastAsia" w:cs="Times New Roman" w:hint="eastAsia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充分、如实、准确地向贵方递交响应文件，若我方中标将以此作为合同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:rsidR="00406C74" w:rsidRPr="00DF48DB" w:rsidRDefault="00406C74" w:rsidP="00406C74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>
        <w:rPr>
          <w:rFonts w:asciiTheme="minorEastAsia" w:hAnsiTheme="minorEastAsia" w:cs="Times New Roman" w:hint="eastAsia"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932F43">
        <w:rPr>
          <w:rFonts w:asciiTheme="minorEastAsia" w:hAnsiTheme="minorEastAsia" w:cs="Times New Roman" w:hint="eastAsia"/>
          <w:b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:rsidR="00406C74" w:rsidRPr="00DF48DB" w:rsidRDefault="00406C74" w:rsidP="00406C74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 w:rsidRPr="00A129D4"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 w:rsidRPr="00A129D4">
        <w:rPr>
          <w:rFonts w:asciiTheme="minorEastAsia" w:hAnsiTheme="minorEastAsia" w:cs="Times New Roman" w:hint="eastAsia"/>
          <w:szCs w:val="21"/>
          <w:u w:val="single"/>
        </w:rPr>
        <w:t>天</w:t>
      </w:r>
      <w:r w:rsidRPr="00DF48DB"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 w:rsidRPr="00DF48DB">
        <w:rPr>
          <w:rFonts w:asciiTheme="minorEastAsia" w:hAnsiTheme="minorEastAsia" w:cs="Times New Roman"/>
          <w:szCs w:val="21"/>
        </w:rPr>
        <w:t>。</w:t>
      </w:r>
    </w:p>
    <w:p w:rsidR="00406C74" w:rsidRDefault="00406C74" w:rsidP="00406C74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406C74" w:rsidRPr="00DF48DB" w:rsidRDefault="00406C74" w:rsidP="00406C74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06C74" w:rsidRDefault="00406C74" w:rsidP="00406C74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06C74" w:rsidRDefault="00406C74" w:rsidP="00406C74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</w:p>
    <w:p w:rsidR="00406C74" w:rsidRPr="009D54A5" w:rsidRDefault="00406C74" w:rsidP="00406C74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   </w:t>
      </w:r>
    </w:p>
    <w:p w:rsidR="00406C74" w:rsidRDefault="00406C74" w:rsidP="00406C74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 xml:space="preserve">     </w:t>
      </w:r>
      <w:r w:rsidRPr="00DF48DB"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06C74" w:rsidRDefault="00406C74" w:rsidP="00406C74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406C74" w:rsidRDefault="00406C74" w:rsidP="00406C74">
      <w:pPr>
        <w:pStyle w:val="3"/>
        <w:rPr>
          <w:b w:val="0"/>
          <w:kern w:val="0"/>
          <w:sz w:val="28"/>
          <w:szCs w:val="28"/>
        </w:rPr>
        <w:sectPr w:rsidR="00406C74" w:rsidSect="00877D0B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17" w:name="_Toc11693753"/>
      <w:bookmarkStart w:id="18" w:name="_Toc118281441"/>
    </w:p>
    <w:p w:rsidR="00406C74" w:rsidRDefault="00406C74" w:rsidP="00406C74">
      <w:pPr>
        <w:pStyle w:val="3"/>
        <w:rPr>
          <w:b w:val="0"/>
          <w:kern w:val="0"/>
          <w:sz w:val="28"/>
          <w:szCs w:val="28"/>
        </w:rPr>
      </w:pPr>
      <w:bookmarkStart w:id="19" w:name="_Toc119404947"/>
      <w:r w:rsidRPr="00D428BA">
        <w:rPr>
          <w:b w:val="0"/>
          <w:kern w:val="0"/>
          <w:sz w:val="28"/>
          <w:szCs w:val="28"/>
        </w:rPr>
        <w:lastRenderedPageBreak/>
        <w:t>2.</w:t>
      </w:r>
      <w:r w:rsidRPr="00D428BA">
        <w:rPr>
          <w:rFonts w:hint="eastAsia"/>
          <w:b w:val="0"/>
          <w:kern w:val="0"/>
          <w:sz w:val="28"/>
          <w:szCs w:val="28"/>
        </w:rPr>
        <w:t>报价单</w:t>
      </w:r>
      <w:bookmarkEnd w:id="17"/>
      <w:bookmarkEnd w:id="18"/>
      <w:bookmarkEnd w:id="19"/>
    </w:p>
    <w:p w:rsidR="00406C74" w:rsidRPr="00DF48DB" w:rsidRDefault="00406C74" w:rsidP="00406C74">
      <w:pPr>
        <w:spacing w:line="360" w:lineRule="auto"/>
        <w:rPr>
          <w:rFonts w:asciiTheme="minorEastAsia" w:hAnsiTheme="minorEastAsia" w:cs="黑体"/>
          <w:szCs w:val="21"/>
        </w:rPr>
      </w:pPr>
      <w:bookmarkStart w:id="20" w:name="_Toc238552301"/>
      <w:bookmarkStart w:id="21" w:name="_Toc238797663"/>
      <w:bookmarkStart w:id="22" w:name="_Toc367288578"/>
      <w:bookmarkStart w:id="23" w:name="_Toc144974860"/>
      <w:bookmarkStart w:id="24" w:name="_Toc152042580"/>
      <w:bookmarkStart w:id="25" w:name="_Toc152045791"/>
      <w:bookmarkStart w:id="26" w:name="_Toc11168943"/>
      <w:bookmarkStart w:id="27" w:name="_Toc11169833"/>
      <w:bookmarkStart w:id="28" w:name="_Toc11693754"/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08"/>
        <w:gridCol w:w="6606"/>
      </w:tblGrid>
      <w:tr w:rsidR="00406C74" w:rsidRPr="00DF48DB" w:rsidTr="007A12ED">
        <w:trPr>
          <w:cantSplit/>
          <w:trHeight w:val="691"/>
        </w:trPr>
        <w:tc>
          <w:tcPr>
            <w:tcW w:w="1124" w:type="pct"/>
            <w:gridSpan w:val="2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6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06C74" w:rsidRPr="00DF48DB" w:rsidTr="007A12ED">
        <w:trPr>
          <w:cantSplit/>
          <w:trHeight w:val="691"/>
        </w:trPr>
        <w:tc>
          <w:tcPr>
            <w:tcW w:w="1124" w:type="pct"/>
            <w:gridSpan w:val="2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包件号</w:t>
            </w:r>
          </w:p>
        </w:tc>
        <w:tc>
          <w:tcPr>
            <w:tcW w:w="3876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06C74" w:rsidRPr="00DF48DB" w:rsidTr="007A12ED">
        <w:trPr>
          <w:cantSplit/>
          <w:trHeight w:val="691"/>
        </w:trPr>
        <w:tc>
          <w:tcPr>
            <w:tcW w:w="1124" w:type="pct"/>
            <w:gridSpan w:val="2"/>
            <w:vAlign w:val="center"/>
          </w:tcPr>
          <w:p w:rsidR="00406C74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物资名称</w:t>
            </w:r>
          </w:p>
        </w:tc>
        <w:tc>
          <w:tcPr>
            <w:tcW w:w="3876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06C74" w:rsidRPr="00DF48DB" w:rsidTr="007A12ED">
        <w:trPr>
          <w:cantSplit/>
          <w:trHeight w:val="691"/>
        </w:trPr>
        <w:tc>
          <w:tcPr>
            <w:tcW w:w="1124" w:type="pct"/>
            <w:gridSpan w:val="2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单价(元/瓶)</w:t>
            </w:r>
          </w:p>
        </w:tc>
        <w:tc>
          <w:tcPr>
            <w:tcW w:w="3876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06C74" w:rsidRPr="00DF48DB" w:rsidTr="007A12ED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价</w:t>
            </w:r>
            <w:r>
              <w:rPr>
                <w:rFonts w:asciiTheme="minorEastAsia" w:hAnsiTheme="minorEastAsia" w:cs="黑体" w:hint="eastAsia"/>
                <w:b/>
                <w:szCs w:val="21"/>
              </w:rPr>
              <w:t>（元）</w:t>
            </w:r>
          </w:p>
        </w:tc>
        <w:tc>
          <w:tcPr>
            <w:tcW w:w="474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6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06C74" w:rsidRPr="00DF48DB" w:rsidTr="007A12ED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6" w:type="pct"/>
            <w:vAlign w:val="center"/>
          </w:tcPr>
          <w:p w:rsidR="00406C74" w:rsidRPr="00DF48DB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06C74" w:rsidRPr="00DF48DB" w:rsidTr="007A12ED">
        <w:trPr>
          <w:cantSplit/>
          <w:trHeight w:val="918"/>
        </w:trPr>
        <w:tc>
          <w:tcPr>
            <w:tcW w:w="1124" w:type="pct"/>
            <w:gridSpan w:val="2"/>
            <w:vAlign w:val="center"/>
          </w:tcPr>
          <w:p w:rsidR="00406C74" w:rsidRPr="00C20235" w:rsidRDefault="00406C74" w:rsidP="007A12E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6" w:type="pct"/>
            <w:vAlign w:val="center"/>
          </w:tcPr>
          <w:p w:rsidR="00406C74" w:rsidRPr="00CF5037" w:rsidRDefault="00406C74" w:rsidP="007A12ED">
            <w:pPr>
              <w:spacing w:line="360" w:lineRule="auto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CF5037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CF5037">
              <w:rPr>
                <w:rFonts w:ascii="宋体" w:hAnsi="宋体" w:cs="宋体"/>
                <w:kern w:val="0"/>
                <w:szCs w:val="21"/>
              </w:rPr>
              <w:t>以上报价均为含税价格，税率为</w:t>
            </w:r>
            <w:r w:rsidRPr="00CF5037">
              <w:rPr>
                <w:rFonts w:ascii="宋体" w:hAnsi="宋体" w:cs="宋体"/>
                <w:kern w:val="0"/>
                <w:szCs w:val="21"/>
                <w:u w:val="single"/>
              </w:rPr>
              <w:t>     </w:t>
            </w:r>
            <w:r w:rsidRPr="00CF5037">
              <w:rPr>
                <w:rFonts w:ascii="宋体" w:hAnsi="宋体" w:cs="宋体"/>
                <w:kern w:val="0"/>
                <w:szCs w:val="21"/>
              </w:rPr>
              <w:t>。</w:t>
            </w:r>
          </w:p>
          <w:p w:rsidR="00406C74" w:rsidRPr="00CF5037" w:rsidRDefault="00406C74" w:rsidP="007A12ED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F5037">
              <w:rPr>
                <w:rFonts w:ascii="宋体" w:hAnsi="宋体" w:cs="宋体" w:hint="eastAsia"/>
                <w:kern w:val="0"/>
                <w:szCs w:val="21"/>
              </w:rPr>
              <w:t>2.付款方式：</w:t>
            </w:r>
            <w:r w:rsidRPr="00CF5037">
              <w:rPr>
                <w:rFonts w:asciiTheme="minorEastAsia" w:hAnsiTheme="minorEastAsia" w:cs="Times New Roman" w:hint="eastAsia"/>
                <w:szCs w:val="21"/>
              </w:rPr>
              <w:t>货到票到验收合格</w:t>
            </w:r>
            <w:r>
              <w:rPr>
                <w:rFonts w:asciiTheme="minorEastAsia" w:hAnsiTheme="minorEastAsia" w:cs="Times New Roman" w:hint="eastAsia"/>
                <w:szCs w:val="21"/>
              </w:rPr>
              <w:t>后3</w:t>
            </w:r>
            <w:r w:rsidRPr="00CF5037">
              <w:rPr>
                <w:rFonts w:asciiTheme="minorEastAsia" w:hAnsiTheme="minorEastAsia" w:cs="Times New Roman" w:hint="eastAsia"/>
                <w:szCs w:val="21"/>
              </w:rPr>
              <w:t>0日付款。</w:t>
            </w:r>
          </w:p>
          <w:p w:rsidR="00406C74" w:rsidRDefault="00406C74" w:rsidP="007A12ED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F5037">
              <w:rPr>
                <w:rFonts w:asciiTheme="minorEastAsia" w:hAnsiTheme="minorEastAsia" w:cs="黑体" w:hint="eastAsia"/>
                <w:szCs w:val="21"/>
              </w:rPr>
              <w:t>3.</w:t>
            </w:r>
            <w:r>
              <w:rPr>
                <w:rFonts w:asciiTheme="minorEastAsia" w:hAnsiTheme="minorEastAsia" w:cs="Times New Roman" w:hint="eastAsia"/>
                <w:szCs w:val="21"/>
              </w:rPr>
              <w:t>报价</w:t>
            </w:r>
            <w:r w:rsidRPr="00CF5037">
              <w:rPr>
                <w:rFonts w:asciiTheme="minorEastAsia" w:hAnsiTheme="minorEastAsia" w:cs="Times New Roman" w:hint="eastAsia"/>
                <w:szCs w:val="21"/>
              </w:rPr>
              <w:t>包含采购标的、运费、税金及履行本项目所必需的其他全部费用。</w:t>
            </w:r>
          </w:p>
          <w:p w:rsidR="00406C74" w:rsidRPr="00F92493" w:rsidRDefault="00406C74" w:rsidP="007A12ED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406C74" w:rsidRPr="00DF48DB" w:rsidRDefault="00406C74" w:rsidP="00406C74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406C74" w:rsidRPr="00DF48DB" w:rsidRDefault="00406C74" w:rsidP="00406C74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06C74" w:rsidRPr="00DF48DB" w:rsidRDefault="00406C74" w:rsidP="00406C74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06C74" w:rsidRPr="00DF48DB" w:rsidRDefault="00406C74" w:rsidP="00406C74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06C74" w:rsidRDefault="00406C74" w:rsidP="00406C74">
      <w:pPr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06C74" w:rsidRDefault="00406C74" w:rsidP="00406C74">
      <w:pPr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06C74" w:rsidRDefault="00406C74" w:rsidP="00406C74">
      <w:pPr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06C74" w:rsidRPr="004A47FE" w:rsidRDefault="00406C74" w:rsidP="00406C74">
      <w:pPr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406C74" w:rsidRPr="00D428BA" w:rsidRDefault="00406C74" w:rsidP="00406C74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r w:rsidRPr="00DF48DB">
        <w:rPr>
          <w:rFonts w:asciiTheme="minorEastAsia" w:hAnsiTheme="minorEastAsia"/>
          <w:kern w:val="0"/>
          <w:sz w:val="30"/>
          <w:szCs w:val="21"/>
        </w:rPr>
        <w:br w:type="page"/>
      </w:r>
      <w:bookmarkStart w:id="29" w:name="_Toc152042581"/>
      <w:bookmarkStart w:id="30" w:name="_Toc144974861"/>
      <w:bookmarkStart w:id="31" w:name="_Toc238552302"/>
      <w:bookmarkStart w:id="32" w:name="_Toc152045792"/>
      <w:bookmarkStart w:id="33" w:name="_Toc367288579"/>
      <w:bookmarkStart w:id="34" w:name="_Toc238797664"/>
      <w:bookmarkStart w:id="35" w:name="_Toc11168944"/>
      <w:bookmarkStart w:id="36" w:name="_Toc11169834"/>
      <w:bookmarkStart w:id="37" w:name="_Toc11693755"/>
      <w:bookmarkStart w:id="38" w:name="_Toc118281443"/>
      <w:bookmarkStart w:id="39" w:name="_Toc119404949"/>
      <w:bookmarkStart w:id="40" w:name="_Toc238552305"/>
      <w:bookmarkStart w:id="41" w:name="_Toc238797667"/>
      <w:bookmarkStart w:id="42" w:name="_Toc277946953"/>
      <w:bookmarkStart w:id="43" w:name="_Toc281483368"/>
      <w:bookmarkStart w:id="44" w:name="_Toc303168234"/>
      <w:bookmarkStart w:id="45" w:name="_Toc360188992"/>
      <w:bookmarkStart w:id="46" w:name="_Toc11168945"/>
      <w:bookmarkStart w:id="47" w:name="_Toc11169835"/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Pr="00D428BA">
        <w:rPr>
          <w:b w:val="0"/>
          <w:kern w:val="0"/>
          <w:sz w:val="28"/>
          <w:szCs w:val="28"/>
        </w:rPr>
        <w:t>.</w:t>
      </w:r>
      <w:r w:rsidRPr="00D428BA">
        <w:rPr>
          <w:b w:val="0"/>
          <w:kern w:val="0"/>
          <w:sz w:val="28"/>
          <w:szCs w:val="28"/>
        </w:rPr>
        <w:t>授权委托书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406C74" w:rsidRPr="00DF48DB" w:rsidRDefault="00406C74" w:rsidP="00406C74">
      <w:pPr>
        <w:spacing w:line="440" w:lineRule="exact"/>
        <w:rPr>
          <w:rFonts w:asciiTheme="minorEastAsia" w:hAnsiTheme="minorEastAsia" w:cs="黑体"/>
          <w:szCs w:val="21"/>
        </w:rPr>
      </w:pPr>
    </w:p>
    <w:p w:rsidR="00406C74" w:rsidRPr="00DF48DB" w:rsidRDefault="00406C74" w:rsidP="00406C74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 w:rsidRPr="00DF48DB">
        <w:rPr>
          <w:rFonts w:asciiTheme="minorEastAsia" w:hAnsiTheme="minorEastAsia" w:cs="Times New Roman" w:hint="eastAsia"/>
          <w:kern w:val="0"/>
          <w:szCs w:val="21"/>
        </w:rPr>
        <w:t xml:space="preserve">本人 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kern w:val="0"/>
          <w:szCs w:val="21"/>
        </w:rPr>
        <w:t>（姓名）系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 w:hint="eastAsia"/>
          <w:kern w:val="0"/>
          <w:szCs w:val="21"/>
        </w:rPr>
        <w:t>（供应商名称）的法定代表人，现委托</w:t>
      </w:r>
      <w:r w:rsidRPr="00DF48DB"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 w:rsidRPr="00DF48DB">
        <w:rPr>
          <w:rFonts w:asciiTheme="minorEastAsia" w:hAnsiTheme="minorEastAsia" w:cs="Times New Roman" w:hint="eastAsia"/>
          <w:kern w:val="0"/>
          <w:szCs w:val="21"/>
        </w:rPr>
        <w:t>我方</w:t>
      </w:r>
      <w:r w:rsidRPr="00DF48DB">
        <w:rPr>
          <w:rFonts w:asciiTheme="minorEastAsia" w:hAnsiTheme="minorEastAsia" w:cs="Times New Roman"/>
          <w:kern w:val="0"/>
          <w:szCs w:val="21"/>
        </w:rPr>
        <w:t>的合法代理人，就</w:t>
      </w:r>
      <w:r w:rsidRPr="00DF48DB">
        <w:rPr>
          <w:rFonts w:asciiTheme="minorEastAsia" w:hAnsiTheme="minorEastAsia" w:cs="Times New Roman" w:hint="eastAsia"/>
          <w:kern w:val="0"/>
          <w:szCs w:val="21"/>
        </w:rPr>
        <w:t>（项目名称、项目编号）</w:t>
      </w:r>
      <w:r>
        <w:rPr>
          <w:rFonts w:asciiTheme="minorEastAsia" w:hAnsiTheme="minorEastAsia" w:cs="Times New Roman" w:hint="eastAsia"/>
          <w:kern w:val="0"/>
          <w:szCs w:val="21"/>
        </w:rPr>
        <w:t>询价</w:t>
      </w:r>
      <w:r w:rsidRPr="00DF48DB"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 w:rsidRPr="00DF48DB"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 w:rsidRPr="00DF48DB">
        <w:rPr>
          <w:rFonts w:asciiTheme="minorEastAsia" w:hAnsiTheme="minorEastAsia" w:cs="Times New Roman"/>
          <w:kern w:val="0"/>
          <w:szCs w:val="21"/>
        </w:rPr>
        <w:t>。</w:t>
      </w:r>
    </w:p>
    <w:p w:rsidR="00406C74" w:rsidRPr="00DF48DB" w:rsidRDefault="00406C74" w:rsidP="00406C74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406C74" w:rsidRPr="00DF48DB" w:rsidRDefault="00406C74" w:rsidP="00406C74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06C74" w:rsidRPr="00DF48DB" w:rsidRDefault="00406C74" w:rsidP="00406C74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06C74" w:rsidRPr="00DF48DB" w:rsidRDefault="00406C74" w:rsidP="00406C74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</w:p>
    <w:p w:rsidR="00406C74" w:rsidRPr="00DF48DB" w:rsidRDefault="00406C74" w:rsidP="00406C74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06C74" w:rsidRPr="00DF48DB" w:rsidRDefault="00406C74" w:rsidP="00406C74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</w:p>
    <w:p w:rsidR="00406C74" w:rsidRPr="00DF48DB" w:rsidRDefault="00406C74" w:rsidP="00406C74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406C74" w:rsidRPr="00DF48DB" w:rsidRDefault="00406C74" w:rsidP="00406C74">
      <w:pPr>
        <w:spacing w:line="440" w:lineRule="exact"/>
        <w:rPr>
          <w:rFonts w:asciiTheme="minorEastAsia" w:hAnsiTheme="minorEastAsia" w:cs="黑体"/>
          <w:b/>
          <w:szCs w:val="21"/>
        </w:rPr>
      </w:pPr>
      <w:r w:rsidRPr="00DF48DB">
        <w:rPr>
          <w:rFonts w:asciiTheme="minorEastAsia" w:hAnsiTheme="minorEastAsia" w:cs="黑体" w:hint="eastAsia"/>
          <w:b/>
          <w:szCs w:val="21"/>
        </w:rPr>
        <w:t>(附：法定代表人身份证、</w:t>
      </w:r>
      <w:r>
        <w:rPr>
          <w:rFonts w:asciiTheme="minorEastAsia" w:hAnsiTheme="minorEastAsia" w:cs="黑体" w:hint="eastAsia"/>
          <w:b/>
          <w:szCs w:val="21"/>
        </w:rPr>
        <w:t>委托代理</w:t>
      </w:r>
      <w:r w:rsidRPr="00DF48DB">
        <w:rPr>
          <w:rFonts w:asciiTheme="minorEastAsia" w:hAnsiTheme="minorEastAsia" w:cs="黑体" w:hint="eastAsia"/>
          <w:b/>
          <w:szCs w:val="21"/>
        </w:rPr>
        <w:t>人身份证复印件)</w:t>
      </w:r>
    </w:p>
    <w:p w:rsidR="00406C74" w:rsidRPr="00DF48DB" w:rsidRDefault="00406C74" w:rsidP="00406C74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406C74" w:rsidRPr="00DF48DB" w:rsidRDefault="00406C74" w:rsidP="00406C74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日期：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06C74" w:rsidRPr="00DF48DB" w:rsidRDefault="00406C74" w:rsidP="00406C74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406C74" w:rsidRPr="00D428BA" w:rsidRDefault="00406C74" w:rsidP="00406C74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r w:rsidRPr="00DF48DB">
        <w:rPr>
          <w:rFonts w:asciiTheme="minorEastAsia" w:hAnsiTheme="minorEastAsia"/>
          <w:kern w:val="0"/>
          <w:sz w:val="30"/>
          <w:szCs w:val="21"/>
        </w:rPr>
        <w:br w:type="page"/>
      </w:r>
      <w:bookmarkStart w:id="48" w:name="_Toc11693756"/>
      <w:bookmarkStart w:id="49" w:name="_Toc118281444"/>
      <w:bookmarkStart w:id="50" w:name="_Toc119404950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/>
          <w:b w:val="0"/>
          <w:kern w:val="0"/>
          <w:sz w:val="28"/>
          <w:szCs w:val="28"/>
        </w:rPr>
        <w:lastRenderedPageBreak/>
        <w:t>4</w:t>
      </w:r>
      <w:r w:rsidRPr="00D428BA">
        <w:rPr>
          <w:b w:val="0"/>
          <w:kern w:val="0"/>
          <w:sz w:val="28"/>
          <w:szCs w:val="28"/>
        </w:rPr>
        <w:t>.</w:t>
      </w:r>
      <w:r w:rsidRPr="00D428BA">
        <w:rPr>
          <w:rFonts w:hint="eastAsia"/>
          <w:b w:val="0"/>
          <w:kern w:val="0"/>
          <w:sz w:val="28"/>
          <w:szCs w:val="28"/>
        </w:rPr>
        <w:t>证明资料</w:t>
      </w:r>
      <w:bookmarkEnd w:id="48"/>
      <w:bookmarkEnd w:id="49"/>
      <w:bookmarkEnd w:id="50"/>
    </w:p>
    <w:p w:rsidR="00406C74" w:rsidRPr="004A47FE" w:rsidRDefault="00406C74" w:rsidP="00406C74">
      <w:pPr>
        <w:rPr>
          <w:rFonts w:asciiTheme="minorEastAsia" w:hAnsiTheme="minorEastAsia" w:cs="黑体"/>
          <w:szCs w:val="21"/>
        </w:rPr>
      </w:pPr>
      <w:bookmarkStart w:id="51" w:name="_Toc386198463"/>
      <w:bookmarkStart w:id="52" w:name="_Toc11168947"/>
      <w:r w:rsidRPr="004A47FE">
        <w:rPr>
          <w:rFonts w:asciiTheme="minorEastAsia" w:hAnsiTheme="minorEastAsia" w:cs="黑体"/>
          <w:szCs w:val="21"/>
        </w:rPr>
        <w:t>询价文件要求的企业资质</w:t>
      </w:r>
      <w:r w:rsidRPr="004A47FE">
        <w:rPr>
          <w:rFonts w:asciiTheme="minorEastAsia" w:hAnsiTheme="minorEastAsia" w:cs="黑体" w:hint="eastAsia"/>
          <w:szCs w:val="21"/>
        </w:rPr>
        <w:t>及相关证明资料的</w:t>
      </w:r>
      <w:r w:rsidRPr="004A47FE">
        <w:rPr>
          <w:rFonts w:asciiTheme="minorEastAsia" w:hAnsiTheme="minorEastAsia" w:cs="黑体"/>
          <w:szCs w:val="21"/>
        </w:rPr>
        <w:t>复印件</w:t>
      </w:r>
      <w:bookmarkEnd w:id="51"/>
      <w:r w:rsidRPr="004A47FE">
        <w:rPr>
          <w:rFonts w:asciiTheme="minorEastAsia" w:hAnsiTheme="minorEastAsia" w:cs="黑体" w:hint="eastAsia"/>
          <w:szCs w:val="21"/>
        </w:rPr>
        <w:t>（营业执照；代理证明；</w:t>
      </w:r>
      <w:r>
        <w:rPr>
          <w:rFonts w:asciiTheme="minorEastAsia" w:hAnsiTheme="minorEastAsia" w:cs="黑体" w:hint="eastAsia"/>
          <w:szCs w:val="21"/>
        </w:rPr>
        <w:t>业绩证明；</w:t>
      </w:r>
      <w:r w:rsidRPr="004A47FE">
        <w:rPr>
          <w:rFonts w:asciiTheme="minorEastAsia" w:hAnsiTheme="minorEastAsia" w:cs="黑体" w:hint="eastAsia"/>
          <w:szCs w:val="21"/>
        </w:rPr>
        <w:t>第三方检测报告；质量体系证书；</w:t>
      </w:r>
      <w:r w:rsidRPr="004A47FE">
        <w:rPr>
          <w:rFonts w:asciiTheme="minorEastAsia" w:hAnsiTheme="minorEastAsia" w:cs="Times New Roman" w:hint="eastAsia"/>
          <w:szCs w:val="21"/>
          <w:lang w:val="zh-CN"/>
        </w:rPr>
        <w:t>危化品经营许可证，危化品运输许可证，</w:t>
      </w:r>
      <w:r w:rsidRPr="004A47FE">
        <w:rPr>
          <w:rFonts w:asciiTheme="minorEastAsia" w:hAnsiTheme="minorEastAsia" w:hint="eastAsia"/>
          <w:szCs w:val="21"/>
        </w:rPr>
        <w:t>国家、行业要求的认证范围认证证书</w:t>
      </w:r>
      <w:r w:rsidRPr="004A47FE">
        <w:rPr>
          <w:rFonts w:asciiTheme="minorEastAsia" w:hAnsiTheme="minorEastAsia" w:cs="黑体" w:hint="eastAsia"/>
          <w:szCs w:val="21"/>
        </w:rPr>
        <w:t>等）</w:t>
      </w:r>
      <w:bookmarkEnd w:id="52"/>
    </w:p>
    <w:p w:rsidR="00406C74" w:rsidRPr="001635AF" w:rsidRDefault="00406C74" w:rsidP="00406C74">
      <w:pPr>
        <w:rPr>
          <w:rFonts w:asciiTheme="minorEastAsia" w:hAnsiTheme="minorEastAsia" w:cs="黑体"/>
        </w:rPr>
      </w:pPr>
    </w:p>
    <w:p w:rsidR="00406C74" w:rsidRDefault="00406C74" w:rsidP="00406C74">
      <w:pPr>
        <w:rPr>
          <w:rFonts w:asciiTheme="minorEastAsia" w:hAnsiTheme="minorEastAsia" w:cs="黑体"/>
        </w:rPr>
      </w:pPr>
    </w:p>
    <w:p w:rsidR="00406C74" w:rsidRPr="008923A2" w:rsidRDefault="00406C74" w:rsidP="00406C74">
      <w:pPr>
        <w:rPr>
          <w:rFonts w:asciiTheme="minorEastAsia" w:hAnsiTheme="minorEastAsia" w:cs="黑体"/>
        </w:rPr>
      </w:pPr>
    </w:p>
    <w:p w:rsidR="00406C74" w:rsidRDefault="00406C74" w:rsidP="00406C74">
      <w:pPr>
        <w:rPr>
          <w:rFonts w:asciiTheme="minorEastAsia" w:hAnsiTheme="minorEastAsia" w:cs="黑体"/>
        </w:rPr>
      </w:pPr>
    </w:p>
    <w:p w:rsidR="00406C74" w:rsidRDefault="00406C74" w:rsidP="00406C74">
      <w:pPr>
        <w:rPr>
          <w:rFonts w:asciiTheme="minorEastAsia" w:hAnsiTheme="minorEastAsia" w:cs="黑体"/>
        </w:rPr>
      </w:pPr>
    </w:p>
    <w:p w:rsidR="00406C74" w:rsidRDefault="00406C74" w:rsidP="00406C74">
      <w:pPr>
        <w:rPr>
          <w:rFonts w:asciiTheme="minorEastAsia" w:hAnsiTheme="minorEastAsia" w:cs="黑体"/>
        </w:rPr>
      </w:pPr>
    </w:p>
    <w:p w:rsidR="00406C74" w:rsidRDefault="00406C74" w:rsidP="00406C74">
      <w:pPr>
        <w:rPr>
          <w:rFonts w:asciiTheme="minorEastAsia" w:hAnsiTheme="minorEastAsia" w:cs="黑体"/>
        </w:rPr>
      </w:pPr>
    </w:p>
    <w:p w:rsidR="00406C74" w:rsidRDefault="00406C74" w:rsidP="00406C74">
      <w:pPr>
        <w:rPr>
          <w:rFonts w:asciiTheme="minorEastAsia" w:hAnsiTheme="minorEastAsia" w:cs="黑体"/>
        </w:rPr>
      </w:pPr>
    </w:p>
    <w:p w:rsidR="00406C74" w:rsidRPr="00406C74" w:rsidRDefault="00406C74">
      <w:pPr>
        <w:rPr>
          <w:sz w:val="32"/>
          <w:szCs w:val="32"/>
        </w:rPr>
      </w:pPr>
    </w:p>
    <w:sectPr w:rsidR="00406C74" w:rsidRPr="00406C74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11" w:rsidRDefault="00292211" w:rsidP="00406C74">
      <w:r>
        <w:separator/>
      </w:r>
    </w:p>
  </w:endnote>
  <w:endnote w:type="continuationSeparator" w:id="1">
    <w:p w:rsidR="00292211" w:rsidRDefault="00292211" w:rsidP="0040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11" w:rsidRDefault="00292211" w:rsidP="00406C74">
      <w:r>
        <w:separator/>
      </w:r>
    </w:p>
  </w:footnote>
  <w:footnote w:type="continuationSeparator" w:id="1">
    <w:p w:rsidR="00292211" w:rsidRDefault="00292211" w:rsidP="00406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25"/>
    <w:rsid w:val="000F1001"/>
    <w:rsid w:val="00135C8D"/>
    <w:rsid w:val="00292211"/>
    <w:rsid w:val="00400965"/>
    <w:rsid w:val="00406C74"/>
    <w:rsid w:val="00514CE0"/>
    <w:rsid w:val="006060AA"/>
    <w:rsid w:val="006607DD"/>
    <w:rsid w:val="00784625"/>
    <w:rsid w:val="00986121"/>
    <w:rsid w:val="00CE4A2B"/>
    <w:rsid w:val="00DC22FF"/>
    <w:rsid w:val="00DC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5"/>
    <w:pPr>
      <w:widowControl w:val="0"/>
      <w:spacing w:line="240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7846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84625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7846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06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6C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6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6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399</Words>
  <Characters>2275</Characters>
  <Application>Microsoft Office Word</Application>
  <DocSecurity>0</DocSecurity>
  <Lines>18</Lines>
  <Paragraphs>5</Paragraphs>
  <ScaleCrop>false</ScaleCrop>
  <Company>Workgroup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5</cp:revision>
  <dcterms:created xsi:type="dcterms:W3CDTF">2022-12-06T01:12:00Z</dcterms:created>
  <dcterms:modified xsi:type="dcterms:W3CDTF">2022-12-06T08:04:00Z</dcterms:modified>
</cp:coreProperties>
</file>