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18D3" w14:textId="77777777" w:rsidR="00FC60C9" w:rsidRDefault="00000000">
      <w:pPr>
        <w:widowControl/>
        <w:spacing w:line="480" w:lineRule="exact"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14:paraId="3336EA12" w14:textId="77777777" w:rsidR="00FC60C9" w:rsidRDefault="00FC60C9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BFDAAB9" w14:textId="77777777" w:rsidR="00FC60C9" w:rsidRDefault="0000000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市场开发部（新兴产业事业部）岗位职责</w:t>
      </w:r>
    </w:p>
    <w:p w14:paraId="15A6C0FE" w14:textId="77777777" w:rsidR="00FC60C9" w:rsidRDefault="00FC60C9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D8A2072" w14:textId="77777777" w:rsidR="00FC60C9" w:rsidRDefault="00000000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一、经济测算岗</w:t>
      </w:r>
    </w:p>
    <w:p w14:paraId="2ED1870C" w14:textId="62DF8033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E4AA0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配合区域经营组开展市场经营，协助项目边界条件谈判、咨询与评估，合同谈判。</w:t>
      </w:r>
    </w:p>
    <w:p w14:paraId="783F97C0" w14:textId="788B2302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负责编制、修订完善投资项目可行性研究报告的财务测算。</w:t>
      </w:r>
    </w:p>
    <w:p w14:paraId="651454F2" w14:textId="48FB9D99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负责投标文件财务方案、投融资方案的测算审核。</w:t>
      </w:r>
    </w:p>
    <w:p w14:paraId="19E1DE2C" w14:textId="5C6FBE8A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负责投标文件投标报价测算核定。</w:t>
      </w:r>
    </w:p>
    <w:p w14:paraId="4757AD3C" w14:textId="59F40359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完成领导交办的其他工作。</w:t>
      </w:r>
    </w:p>
    <w:p w14:paraId="0362B9D0" w14:textId="77777777" w:rsidR="00FC60C9" w:rsidRDefault="00000000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二、市场开发岗</w:t>
      </w:r>
    </w:p>
    <w:p w14:paraId="5389E2D9" w14:textId="0FBA02D1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配合区域经营组开展市场经营，完成项目信息收集与分析、项目跟踪与运作。</w:t>
      </w:r>
    </w:p>
    <w:p w14:paraId="51B22C51" w14:textId="2DCADF2D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配合区域负责各区域内的客户管理和市场维护，培育核心客户。</w:t>
      </w:r>
    </w:p>
    <w:p w14:paraId="33B27E0F" w14:textId="75245850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负责与股份公司相关部门沟通协调工作，负责沟通股份公司内其他单位投资项目经营工作。</w:t>
      </w:r>
    </w:p>
    <w:p w14:paraId="6741EC15" w14:textId="200EB9E2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负责编制项目管理方案、项目建设方案、运营维护方案、项目公司组建方案及招标文件要求的其他方案。</w:t>
      </w:r>
    </w:p>
    <w:p w14:paraId="1D4FDB73" w14:textId="76FCBED2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完成领导交办的其他工作。</w:t>
      </w:r>
    </w:p>
    <w:p w14:paraId="48C5FC41" w14:textId="77777777" w:rsidR="00FC60C9" w:rsidRDefault="00000000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三、商务专员岗</w:t>
      </w:r>
    </w:p>
    <w:p w14:paraId="2C04B784" w14:textId="77777777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1．负责招标文件购买、企业备案工作。</w:t>
      </w:r>
    </w:p>
    <w:p w14:paraId="54523494" w14:textId="77777777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2．负责组织资格预审申请文件、招标文件的编制、核稿、评审。</w:t>
      </w:r>
    </w:p>
    <w:p w14:paraId="698C4228" w14:textId="77777777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3．负责投资项目过程文件的收集、整理、归档和保管。</w:t>
      </w:r>
    </w:p>
    <w:p w14:paraId="5733AD73" w14:textId="77777777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bookmarkStart w:id="0" w:name="OLE_LINK1"/>
      <w:r>
        <w:rPr>
          <w:rFonts w:ascii="仿宋_GB2312" w:eastAsia="仿宋_GB2312" w:hint="eastAsia"/>
          <w:sz w:val="32"/>
          <w:szCs w:val="32"/>
        </w:rPr>
        <w:t>．</w:t>
      </w:r>
      <w:bookmarkEnd w:id="0"/>
      <w:r>
        <w:rPr>
          <w:rFonts w:ascii="仿宋_GB2312" w:eastAsia="仿宋_GB2312" w:hint="eastAsia"/>
          <w:sz w:val="32"/>
          <w:szCs w:val="32"/>
        </w:rPr>
        <w:t>负责区域经营项目信息收集，编制投资公司经营月报。</w:t>
      </w:r>
    </w:p>
    <w:p w14:paraId="46EA2545" w14:textId="77777777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5．负责所属单位在手经营合同报表，报送股份公司相关部门。</w:t>
      </w:r>
    </w:p>
    <w:p w14:paraId="42C59D39" w14:textId="384BE6D4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负责起草市场经营工作相关管理制度、工作细则等文件。</w:t>
      </w:r>
    </w:p>
    <w:p w14:paraId="3417FE4C" w14:textId="6E9EB1DA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负责准备经营工作会会议材料、会议安排等工作。</w:t>
      </w:r>
    </w:p>
    <w:p w14:paraId="55616C97" w14:textId="513C16C1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负责起草投资公司经营工作对外宣传报道。</w:t>
      </w:r>
    </w:p>
    <w:p w14:paraId="4ED9A7C9" w14:textId="3B38171D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完成领导交办的其他工作。</w:t>
      </w:r>
    </w:p>
    <w:p w14:paraId="479FCB63" w14:textId="77777777" w:rsidR="00FC60C9" w:rsidRDefault="00000000">
      <w:pPr>
        <w:spacing w:line="4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四、区域经营组业务员</w:t>
      </w:r>
    </w:p>
    <w:p w14:paraId="7569E486" w14:textId="396BAC62" w:rsidR="00FC60C9" w:rsidRDefault="00000000" w:rsidP="00BD512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6"/>
      <w:r>
        <w:rPr>
          <w:rFonts w:ascii="仿宋_GB2312" w:eastAsia="仿宋_GB2312" w:hint="eastAsia"/>
          <w:sz w:val="32"/>
          <w:szCs w:val="32"/>
        </w:rPr>
        <w:t>1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协助负责人在区域内开展市场经营工作，参与各类投资项目的跟踪与运作，助力完成公司下达的区域经营指标。</w:t>
      </w:r>
    </w:p>
    <w:p w14:paraId="7A70E129" w14:textId="72FA6636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负责区域内市场信息的搜集、整理与初步分析，包括但不限于行业动态、项目信息、客户需求等，及时向负责人反馈。</w:t>
      </w:r>
    </w:p>
    <w:p w14:paraId="577AE518" w14:textId="4DE060CC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参与区域内项目的前期跟踪，协助进行市场调查、项目咨询、资料收集、初步评估等工作，为项目策划提供基础支持。</w:t>
      </w:r>
    </w:p>
    <w:p w14:paraId="20B3A5A8" w14:textId="5AFAF762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协助负责人开展市场开拓与客户维护工作，参与客户拜访、沟通对接，维护良好的客户关系。</w:t>
      </w:r>
    </w:p>
    <w:p w14:paraId="26E6F300" w14:textId="0D6DB71C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协助组织项目投标相关工作，确保投标流程顺利推进。</w:t>
      </w:r>
    </w:p>
    <w:p w14:paraId="05052018" w14:textId="08C2983F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参与合同谈判的前期准备工作，整理谈判所需资料，协助记录谈判要点，为合同签订提供支持。</w:t>
      </w:r>
    </w:p>
    <w:p w14:paraId="30ACEB12" w14:textId="2C432732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协助收集项目相关数据，参与投资可行性研究报告的资料整理与初步撰写工作。</w:t>
      </w:r>
    </w:p>
    <w:p w14:paraId="74C2EDC6" w14:textId="605F5910" w:rsidR="00FC60C9" w:rsidRDefault="00000000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协助负责人办理所承揽项目的前期手续，参与项目上场前期的准备协调工作。</w:t>
      </w:r>
    </w:p>
    <w:p w14:paraId="6AD32EC7" w14:textId="3978CAA5" w:rsidR="00BD5122" w:rsidRDefault="00000000" w:rsidP="00471DD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BD512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完成负责人交办的其他工作。</w:t>
      </w:r>
      <w:bookmarkEnd w:id="1"/>
    </w:p>
    <w:sectPr w:rsidR="00BD5122" w:rsidSect="000D7527">
      <w:pgSz w:w="11906" w:h="16838" w:code="9"/>
      <w:pgMar w:top="2098" w:right="1474" w:bottom="1701" w:left="1588" w:header="992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E5C4" w14:textId="77777777" w:rsidR="00971548" w:rsidRDefault="00971548" w:rsidP="00BD5122">
      <w:r>
        <w:separator/>
      </w:r>
    </w:p>
  </w:endnote>
  <w:endnote w:type="continuationSeparator" w:id="0">
    <w:p w14:paraId="553755DC" w14:textId="77777777" w:rsidR="00971548" w:rsidRDefault="00971548" w:rsidP="00BD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36E3AD-45E5-4CC1-A829-8896A746A77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D9A2166-54E8-4B90-95EA-EB38C9B4EA9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A29DF26-6804-4CE0-B9BC-BB3AC21A856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9486" w14:textId="77777777" w:rsidR="00971548" w:rsidRDefault="00971548" w:rsidP="00BD5122">
      <w:r>
        <w:separator/>
      </w:r>
    </w:p>
  </w:footnote>
  <w:footnote w:type="continuationSeparator" w:id="0">
    <w:p w14:paraId="447A63AB" w14:textId="77777777" w:rsidR="00971548" w:rsidRDefault="00971548" w:rsidP="00BD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C9"/>
    <w:rsid w:val="00026BF8"/>
    <w:rsid w:val="000D7527"/>
    <w:rsid w:val="002B63F9"/>
    <w:rsid w:val="00362634"/>
    <w:rsid w:val="00374038"/>
    <w:rsid w:val="00471DD8"/>
    <w:rsid w:val="004A6F81"/>
    <w:rsid w:val="004B24BB"/>
    <w:rsid w:val="004F76E3"/>
    <w:rsid w:val="006653EF"/>
    <w:rsid w:val="00804145"/>
    <w:rsid w:val="00971548"/>
    <w:rsid w:val="00AA3976"/>
    <w:rsid w:val="00BD5122"/>
    <w:rsid w:val="00BE4AA0"/>
    <w:rsid w:val="00DE4858"/>
    <w:rsid w:val="00E45DBA"/>
    <w:rsid w:val="00EC68A8"/>
    <w:rsid w:val="00FC60C9"/>
    <w:rsid w:val="0282145E"/>
    <w:rsid w:val="02FF2231"/>
    <w:rsid w:val="04AA53C9"/>
    <w:rsid w:val="07423F7E"/>
    <w:rsid w:val="07A80E7E"/>
    <w:rsid w:val="07E715BF"/>
    <w:rsid w:val="09A34265"/>
    <w:rsid w:val="0A4965CE"/>
    <w:rsid w:val="0C64597E"/>
    <w:rsid w:val="0FE91A0F"/>
    <w:rsid w:val="12F873F0"/>
    <w:rsid w:val="16834DE7"/>
    <w:rsid w:val="1EE322E2"/>
    <w:rsid w:val="203472FC"/>
    <w:rsid w:val="21C3330E"/>
    <w:rsid w:val="23AB76E2"/>
    <w:rsid w:val="24BC1EA6"/>
    <w:rsid w:val="274C6C81"/>
    <w:rsid w:val="2D963288"/>
    <w:rsid w:val="30933018"/>
    <w:rsid w:val="378B5A90"/>
    <w:rsid w:val="384E2121"/>
    <w:rsid w:val="3A4C06E3"/>
    <w:rsid w:val="3D652B23"/>
    <w:rsid w:val="3DDC21A1"/>
    <w:rsid w:val="416422AA"/>
    <w:rsid w:val="43E06A7C"/>
    <w:rsid w:val="45667082"/>
    <w:rsid w:val="47C40A01"/>
    <w:rsid w:val="49094D33"/>
    <w:rsid w:val="49830DED"/>
    <w:rsid w:val="4B351913"/>
    <w:rsid w:val="4B385045"/>
    <w:rsid w:val="4F702CB0"/>
    <w:rsid w:val="5248608B"/>
    <w:rsid w:val="524F2216"/>
    <w:rsid w:val="553102DE"/>
    <w:rsid w:val="58C84B5E"/>
    <w:rsid w:val="594916B4"/>
    <w:rsid w:val="59E201A6"/>
    <w:rsid w:val="5BD41B0D"/>
    <w:rsid w:val="629772AB"/>
    <w:rsid w:val="661F2936"/>
    <w:rsid w:val="66E368F2"/>
    <w:rsid w:val="672E3931"/>
    <w:rsid w:val="67AD6B76"/>
    <w:rsid w:val="68490412"/>
    <w:rsid w:val="684F67C5"/>
    <w:rsid w:val="6CAD0F6F"/>
    <w:rsid w:val="6E050094"/>
    <w:rsid w:val="6EEF0AF0"/>
    <w:rsid w:val="71073833"/>
    <w:rsid w:val="743B3304"/>
    <w:rsid w:val="774D3A7A"/>
    <w:rsid w:val="77720047"/>
    <w:rsid w:val="78371C95"/>
    <w:rsid w:val="78A7638D"/>
    <w:rsid w:val="7D995043"/>
    <w:rsid w:val="7F2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81418"/>
  <w15:docId w15:val="{8294FC8E-2201-4DE3-9B4F-7696995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D51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51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478</Characters>
  <Application>Microsoft Office Word</Application>
  <DocSecurity>0</DocSecurity>
  <Lines>53</Lines>
  <Paragraphs>55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40187</dc:creator>
  <cp:lastModifiedBy>王蕊01</cp:lastModifiedBy>
  <cp:revision>2</cp:revision>
  <cp:lastPrinted>2025-07-10T06:28:00Z</cp:lastPrinted>
  <dcterms:created xsi:type="dcterms:W3CDTF">2025-07-14T00:59:00Z</dcterms:created>
  <dcterms:modified xsi:type="dcterms:W3CDTF">2025-07-14T00:59:00Z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eyJoZGlkIjoiOTI0YzFiYzhiM2ZiNDY2NDM1MWQ0NjgwODAzMzVmOWUiLCJ1c2VySWQiOiI0NDUyNjQ4NzYifQ==</vt:lpwstr>
  </property>
  <property fmtid="{D5CDD505-2E9C-101B-9397-08002B2CF9AE}" pid="4" name="ICV">
    <vt:lpwstr>99FF967DF08F45E1AFE75685507E680A_12</vt:lpwstr>
  </property>
</Properties>
</file>