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C4D" w:rsidRPr="009F0C4D" w:rsidRDefault="009F0C4D" w:rsidP="009F0C4D">
      <w:pPr>
        <w:pStyle w:val="a3"/>
        <w:shd w:val="clear" w:color="auto" w:fill="FFFFFF"/>
        <w:spacing w:before="0" w:beforeAutospacing="0" w:after="240" w:afterAutospacing="0" w:line="480" w:lineRule="auto"/>
        <w:jc w:val="center"/>
        <w:rPr>
          <w:rFonts w:ascii="����" w:hAnsi="����"/>
          <w:color w:val="000000"/>
          <w:sz w:val="32"/>
          <w:szCs w:val="32"/>
        </w:rPr>
      </w:pPr>
      <w:r w:rsidRPr="009F0C4D">
        <w:rPr>
          <w:rStyle w:val="a4"/>
          <w:rFonts w:ascii="����" w:hAnsi="����"/>
          <w:color w:val="000000"/>
          <w:sz w:val="32"/>
          <w:szCs w:val="32"/>
        </w:rPr>
        <w:t>关于新形</w:t>
      </w:r>
      <w:bookmarkStart w:id="0" w:name="_GoBack"/>
      <w:bookmarkEnd w:id="0"/>
      <w:r w:rsidRPr="009F0C4D">
        <w:rPr>
          <w:rStyle w:val="a4"/>
          <w:rFonts w:ascii="����" w:hAnsi="����"/>
          <w:color w:val="000000"/>
          <w:sz w:val="32"/>
          <w:szCs w:val="32"/>
        </w:rPr>
        <w:t>势下党内政治生活的若干准则</w:t>
      </w:r>
    </w:p>
    <w:p w:rsidR="009F0C4D" w:rsidRDefault="009F0C4D" w:rsidP="009F0C4D">
      <w:pPr>
        <w:pStyle w:val="a3"/>
        <w:shd w:val="clear" w:color="auto" w:fill="FFFFFF"/>
        <w:spacing w:before="0" w:beforeAutospacing="0" w:after="240" w:afterAutospacing="0" w:line="480" w:lineRule="auto"/>
        <w:jc w:val="both"/>
        <w:rPr>
          <w:rFonts w:ascii="����" w:hAnsi="����"/>
          <w:color w:val="000000"/>
          <w:sz w:val="25"/>
          <w:szCs w:val="25"/>
        </w:rPr>
      </w:pPr>
      <w:r>
        <w:rPr>
          <w:rFonts w:ascii="����" w:hAnsi="����"/>
          <w:color w:val="000000"/>
          <w:sz w:val="25"/>
          <w:szCs w:val="25"/>
        </w:rPr>
        <w:t>（</w:t>
      </w:r>
      <w:r>
        <w:rPr>
          <w:rFonts w:ascii="����" w:hAnsi="����"/>
          <w:color w:val="000000"/>
          <w:sz w:val="25"/>
          <w:szCs w:val="25"/>
        </w:rPr>
        <w:t>2016</w:t>
      </w:r>
      <w:r>
        <w:rPr>
          <w:rFonts w:ascii="����" w:hAnsi="����"/>
          <w:color w:val="000000"/>
          <w:sz w:val="25"/>
          <w:szCs w:val="25"/>
        </w:rPr>
        <w:t>年</w:t>
      </w:r>
      <w:r>
        <w:rPr>
          <w:rFonts w:ascii="����" w:hAnsi="����"/>
          <w:color w:val="000000"/>
          <w:sz w:val="25"/>
          <w:szCs w:val="25"/>
        </w:rPr>
        <w:t>10</w:t>
      </w:r>
      <w:r>
        <w:rPr>
          <w:rFonts w:ascii="����" w:hAnsi="����"/>
          <w:color w:val="000000"/>
          <w:sz w:val="25"/>
          <w:szCs w:val="25"/>
        </w:rPr>
        <w:t>月</w:t>
      </w:r>
      <w:r>
        <w:rPr>
          <w:rFonts w:ascii="����" w:hAnsi="����"/>
          <w:color w:val="000000"/>
          <w:sz w:val="25"/>
          <w:szCs w:val="25"/>
        </w:rPr>
        <w:t>27</w:t>
      </w:r>
      <w:r>
        <w:rPr>
          <w:rFonts w:ascii="����" w:hAnsi="����"/>
          <w:color w:val="000000"/>
          <w:sz w:val="25"/>
          <w:szCs w:val="25"/>
        </w:rPr>
        <w:t>日中国共产党第十八届中央委员会第六次全体会议通过）</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办好中国的事情，关键在党，关键在党要管党、从严治党。党要管党必须从党内政治生活管起，从严治党必须从党内政治生活严起。</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开展严肃认真的党内政治生活，是我们党的优良传统和政治优势。在长期实践中，我们党坚持把开展严肃认真的党内政治生活作为党的建设重要任务来抓，形成了以实事求是、理论联系实际、密切联系群众、批评和自我批评、民主集中制、严明党的纪律等为主要内容的党内政治生活基本规范，为巩固党的团结和集中统一、保持党的先进性和纯洁性、增强党的生机活力积累了丰富经验，为保证完成党在各个历史时期中心任务发挥了重要作用。</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一九八</w:t>
      </w:r>
      <w:r>
        <w:rPr>
          <w:rFonts w:ascii="����" w:hAnsi="����"/>
          <w:color w:val="000000"/>
          <w:sz w:val="25"/>
          <w:szCs w:val="25"/>
        </w:rPr>
        <w:t>O</w:t>
      </w:r>
      <w:r>
        <w:rPr>
          <w:rFonts w:ascii="����" w:hAnsi="����"/>
          <w:color w:val="000000"/>
          <w:sz w:val="25"/>
          <w:szCs w:val="25"/>
        </w:rPr>
        <w:t>年，党的十一届五中全会深刻总结历史经验特别是</w:t>
      </w:r>
      <w:r>
        <w:rPr>
          <w:rFonts w:ascii="����" w:hAnsi="����"/>
          <w:color w:val="000000"/>
          <w:sz w:val="25"/>
          <w:szCs w:val="25"/>
        </w:rPr>
        <w:t>“</w:t>
      </w:r>
      <w:r>
        <w:rPr>
          <w:rFonts w:ascii="����" w:hAnsi="����"/>
          <w:color w:val="000000"/>
          <w:sz w:val="25"/>
          <w:szCs w:val="25"/>
        </w:rPr>
        <w:t>文化大革命</w:t>
      </w:r>
      <w:r>
        <w:rPr>
          <w:rFonts w:ascii="����" w:hAnsi="����"/>
          <w:color w:val="000000"/>
          <w:sz w:val="25"/>
          <w:szCs w:val="25"/>
        </w:rPr>
        <w:t>”</w:t>
      </w:r>
      <w:r>
        <w:rPr>
          <w:rFonts w:ascii="����" w:hAnsi="����"/>
          <w:color w:val="000000"/>
          <w:sz w:val="25"/>
          <w:szCs w:val="25"/>
        </w:rPr>
        <w:t>的教训，制定了《关于党内政治生活的若干准则》，为拨乱反正、恢复和健全党内政治生活、推进党的建设发挥了重要作用，其主要原则和规定今天依然适用，要继续坚持。</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新形势下，党内政治生活状况总体是好的。同时，一个时期以来，党内政治生活中也出现了一些突出问题，主要是：在一些党员、干部包括高级干部中，理想信念不坚定、对党不忠诚、纪律松弛、脱离群众、独断专行、弄虚作假、</w:t>
      </w:r>
      <w:proofErr w:type="gramStart"/>
      <w:r>
        <w:rPr>
          <w:rFonts w:ascii="����" w:hAnsi="����"/>
          <w:color w:val="000000"/>
          <w:sz w:val="25"/>
          <w:szCs w:val="25"/>
        </w:rPr>
        <w:t>庸懒无为</w:t>
      </w:r>
      <w:proofErr w:type="gramEnd"/>
      <w:r>
        <w:rPr>
          <w:rFonts w:ascii="����" w:hAnsi="����"/>
          <w:color w:val="000000"/>
          <w:sz w:val="25"/>
          <w:szCs w:val="25"/>
        </w:rPr>
        <w:t>，个人主义、分散主义、自由主义、好人主义、宗派主义、山头主义、拜金主义不同程度存在，形式主义、官僚主义、享乐主义和奢靡之风问题突出，任人唯亲、跑官要官、买官卖官、拉票贿选现象屡禁不</w:t>
      </w:r>
      <w:r>
        <w:rPr>
          <w:rFonts w:ascii="����" w:hAnsi="����"/>
          <w:color w:val="000000"/>
          <w:sz w:val="25"/>
          <w:szCs w:val="25"/>
        </w:rPr>
        <w:lastRenderedPageBreak/>
        <w:t>止，滥用权力、贪污受贿、腐化堕落、违法乱纪等现象滋生蔓延。特别是高级干部中极少数人政治野心膨胀、权欲熏心，搞阳奉阴违、结党营私、团</w:t>
      </w:r>
      <w:proofErr w:type="gramStart"/>
      <w:r>
        <w:rPr>
          <w:rFonts w:ascii="����" w:hAnsi="����"/>
          <w:color w:val="000000"/>
          <w:sz w:val="25"/>
          <w:szCs w:val="25"/>
        </w:rPr>
        <w:t>团伙</w:t>
      </w:r>
      <w:proofErr w:type="gramEnd"/>
      <w:r>
        <w:rPr>
          <w:rFonts w:ascii="����" w:hAnsi="����"/>
          <w:color w:val="000000"/>
          <w:sz w:val="25"/>
          <w:szCs w:val="25"/>
        </w:rPr>
        <w:t>伙、拉帮结派、谋取权位等政治阴谋活动。这些问题，严重侵蚀党的思想道德基础，严重破坏党的团结和集中统一，严重损害党内政治生态和党的形象，严重影响党和人民事业发展。这就要求我们必须继续以改革创新精神加强党的建设，加强和规范党内政治生活，全面提高党的建设科学化水平。</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党的十八大以来，以习近平同志为核心的党中央身体力行、率先垂范，坚定推进全面从严治党，坚持思想建党和制度治党紧密结合，集中整饬党风，严厉惩治腐败，净化党内政治生态，党内政治生活展现新气象，赢得了党心民心，为开创党和国家事业新局面提供了重要保证。</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历史经验表明，我们党作为马克思主义政党，必须旗帜鲜明讲政治，严肃认真开展党内政治生活。为更好进行具有许多新的历史特点的伟大斗争、推进党的建设新的伟大工程、推进中国特色社会主义伟大事业，经受</w:t>
      </w:r>
      <w:r>
        <w:rPr>
          <w:rFonts w:ascii="����" w:hAnsi="����"/>
          <w:color w:val="000000"/>
          <w:sz w:val="25"/>
          <w:szCs w:val="25"/>
        </w:rPr>
        <w:t>“</w:t>
      </w:r>
      <w:r>
        <w:rPr>
          <w:rFonts w:ascii="����" w:hAnsi="����"/>
          <w:color w:val="000000"/>
          <w:sz w:val="25"/>
          <w:szCs w:val="25"/>
        </w:rPr>
        <w:t>四大考验</w:t>
      </w:r>
      <w:r>
        <w:rPr>
          <w:rFonts w:ascii="����" w:hAnsi="����"/>
          <w:color w:val="000000"/>
          <w:sz w:val="25"/>
          <w:szCs w:val="25"/>
        </w:rPr>
        <w:t>”</w:t>
      </w:r>
      <w:r>
        <w:rPr>
          <w:rFonts w:ascii="����" w:hAnsi="����"/>
          <w:color w:val="000000"/>
          <w:sz w:val="25"/>
          <w:szCs w:val="25"/>
        </w:rPr>
        <w:t>、克服</w:t>
      </w:r>
      <w:r>
        <w:rPr>
          <w:rFonts w:ascii="����" w:hAnsi="����"/>
          <w:color w:val="000000"/>
          <w:sz w:val="25"/>
          <w:szCs w:val="25"/>
        </w:rPr>
        <w:t>“</w:t>
      </w:r>
      <w:r>
        <w:rPr>
          <w:rFonts w:ascii="����" w:hAnsi="����"/>
          <w:color w:val="000000"/>
          <w:sz w:val="25"/>
          <w:szCs w:val="25"/>
        </w:rPr>
        <w:t>四种危险</w:t>
      </w:r>
      <w:r>
        <w:rPr>
          <w:rFonts w:ascii="����" w:hAnsi="����"/>
          <w:color w:val="000000"/>
          <w:sz w:val="25"/>
          <w:szCs w:val="25"/>
        </w:rPr>
        <w:t>”</w:t>
      </w:r>
      <w:r>
        <w:rPr>
          <w:rFonts w:ascii="����" w:hAnsi="����"/>
          <w:color w:val="000000"/>
          <w:sz w:val="25"/>
          <w:szCs w:val="25"/>
        </w:rPr>
        <w:t>，有必要制定一部新形势下党内政治生活的准则。</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新形势下加强和规范党内政治生活，必须以党章为根本遵循，坚持党的政治路线、思想路线、组织路线、群众路线，着力增强党内政治生活的政治性、时代性、原则性、战斗性，着力增强党自我净化、自我完善、自我革新、自我提高能力，着力提高党的领导水平和执政水平、增强拒腐防变和抵御风险能力，着力维护党中央权威、保证党的团结统一、保持党的先进性和纯洁性，努力在全党形成又有集中又有民主、又有纪律又有自由、又有统一意志又有个人心情舒畅生动活泼的政治局面。</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lastRenderedPageBreak/>
        <w:t xml:space="preserve">　　新形势下加强和规范党内政治生活，重点是各级领导机关和领导干部，关键是高级干部特别是中央委员会、中央政治局、中央政治局常务委员会的组成人员。高级干部特别是中央领导层组成人员必须以身作则，模范遵守党章党规，严守党的政治纪律和政治规矩，坚持不忘初心、继续前进，坚持率先垂范、</w:t>
      </w:r>
      <w:proofErr w:type="gramStart"/>
      <w:r>
        <w:rPr>
          <w:rFonts w:ascii="����" w:hAnsi="����"/>
          <w:color w:val="000000"/>
          <w:sz w:val="25"/>
          <w:szCs w:val="25"/>
        </w:rPr>
        <w:t>以上率</w:t>
      </w:r>
      <w:proofErr w:type="gramEnd"/>
      <w:r>
        <w:rPr>
          <w:rFonts w:ascii="����" w:hAnsi="����"/>
          <w:color w:val="000000"/>
          <w:sz w:val="25"/>
          <w:szCs w:val="25"/>
        </w:rPr>
        <w:t>下，为全党全社会</w:t>
      </w:r>
      <w:proofErr w:type="gramStart"/>
      <w:r>
        <w:rPr>
          <w:rFonts w:ascii="����" w:hAnsi="����"/>
          <w:color w:val="000000"/>
          <w:sz w:val="25"/>
          <w:szCs w:val="25"/>
        </w:rPr>
        <w:t>作出</w:t>
      </w:r>
      <w:proofErr w:type="gramEnd"/>
      <w:r>
        <w:rPr>
          <w:rFonts w:ascii="����" w:hAnsi="����"/>
          <w:color w:val="000000"/>
          <w:sz w:val="25"/>
          <w:szCs w:val="25"/>
        </w:rPr>
        <w:t>示范。</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一、坚定理想信念</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共产主义远大理想和中国特色社会主义共同理想，是中国共产党人的精神支柱和政治灵魂，也是保持党的团结统一的思想基础。必须高度重视思想政治建设，把坚定理想信念作为开展党内政治生活的首要任务。</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理想信念动摇是最危险的动摇，理想信念滑坡是最危险的滑坡。全党同志必须把对马克思主义的信仰、对社会主义和共产主义的信念作为毕生追求，在改造客观世界的同时不断改造主观世界，解决好世界观、人生观、价值观这个</w:t>
      </w:r>
      <w:r>
        <w:rPr>
          <w:rFonts w:ascii="����" w:hAnsi="����"/>
          <w:color w:val="000000"/>
          <w:sz w:val="25"/>
          <w:szCs w:val="25"/>
        </w:rPr>
        <w:t>“</w:t>
      </w:r>
      <w:r>
        <w:rPr>
          <w:rFonts w:ascii="����" w:hAnsi="����"/>
          <w:color w:val="000000"/>
          <w:sz w:val="25"/>
          <w:szCs w:val="25"/>
        </w:rPr>
        <w:t>总开关</w:t>
      </w:r>
      <w:r>
        <w:rPr>
          <w:rFonts w:ascii="����" w:hAnsi="����"/>
          <w:color w:val="000000"/>
          <w:sz w:val="25"/>
          <w:szCs w:val="25"/>
        </w:rPr>
        <w:t>”</w:t>
      </w:r>
      <w:r>
        <w:rPr>
          <w:rFonts w:ascii="����" w:hAnsi="����"/>
          <w:color w:val="000000"/>
          <w:sz w:val="25"/>
          <w:szCs w:val="25"/>
        </w:rPr>
        <w:t>问题，不断增强政治定力，自觉成为共产主义远大理想和中国特色社会主义共同理想的坚定信仰者和忠实实践者；必须坚定对中国特色社会主义的道路自信、理论自信、制度自信、文化自信。领导干部特别是高级干部要以实际行动让党员和群众感受到理想信念的强大力量。</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全体党员必须永远保持建党时中国共产党人的奋斗精神，把理想信念的坚定性体现在做好本职工作的过程中，自觉为推进中国特色社会主义事业而苦干实干，在胜利时和顺境中不骄傲不自满，在困难时和逆境中不消沉不动摇，经受住各种赞誉和诱惑考验，经受住各种风险和挑战考验，永葆共产党人政治本色。</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lastRenderedPageBreak/>
        <w:t xml:space="preserve">　　坚定理想信念，必须加强学习。思想理论上的坚定清醒是政治上坚定的前提。全党必须毫不动摇坚持马克思主义指导思想，党的各级组织必须坚持不懈抓好理论武装，广大党员、干部特别是高级干部必须自觉抓好学习、增强党性修养。把马克思主义理论作为必修课，认真学习马克思列宁主义、毛泽东思想、邓小平理论、</w:t>
      </w:r>
      <w:r>
        <w:rPr>
          <w:rFonts w:ascii="����" w:hAnsi="����"/>
          <w:color w:val="000000"/>
          <w:sz w:val="25"/>
          <w:szCs w:val="25"/>
        </w:rPr>
        <w:t>“</w:t>
      </w:r>
      <w:r>
        <w:rPr>
          <w:rFonts w:ascii="����" w:hAnsi="����"/>
          <w:color w:val="000000"/>
          <w:sz w:val="25"/>
          <w:szCs w:val="25"/>
        </w:rPr>
        <w:t>三个代表</w:t>
      </w:r>
      <w:r>
        <w:rPr>
          <w:rFonts w:ascii="����" w:hAnsi="����"/>
          <w:color w:val="000000"/>
          <w:sz w:val="25"/>
          <w:szCs w:val="25"/>
        </w:rPr>
        <w:t>”</w:t>
      </w:r>
      <w:r>
        <w:rPr>
          <w:rFonts w:ascii="����" w:hAnsi="����"/>
          <w:color w:val="000000"/>
          <w:sz w:val="25"/>
          <w:szCs w:val="25"/>
        </w:rPr>
        <w:t>重要思想、科学发展观，认真学</w:t>
      </w:r>
      <w:proofErr w:type="gramStart"/>
      <w:r>
        <w:rPr>
          <w:rFonts w:ascii="����" w:hAnsi="����"/>
          <w:color w:val="000000"/>
          <w:sz w:val="25"/>
          <w:szCs w:val="25"/>
        </w:rPr>
        <w:t>习习近</w:t>
      </w:r>
      <w:proofErr w:type="gramEnd"/>
      <w:r>
        <w:rPr>
          <w:rFonts w:ascii="����" w:hAnsi="����"/>
          <w:color w:val="000000"/>
          <w:sz w:val="25"/>
          <w:szCs w:val="25"/>
        </w:rPr>
        <w:t>平总书记系列重要讲话精神，认真学习党章党规，不断提高马克思主义思想觉悟和理论水平。系统掌握马克思主义基本原理，学会用马克思主义立场、观点、方法观察问题、分析问题、解决问题，特别是要聚焦现实问题，不断深化对共产党执政规律、社会主义建设规律、人类社会发展规律的认识。适应时代进步和事业发展要求，广泛学习经济、政治、文化、社会、生态文明以及哲学、历史、法律、科技、国防、国际等各方面知识，提高战略思维、创新思维、辩证思维、法治思维、底线思维能力，提高领导能力专业化水平。</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坚持和创新党内学习制度。以党委（党组）中心组学习等制度为主要抓手，各级党组织要定期开展集体学习。党员、干部每年要完成规定的学习任务，领导干部要定期参加党校学习。坚持开展党内集中学习教育。各级党组织要加强督促检查，把学习情况作为领导班子和领导干部考核的重要内容。坚持中央领导同志作专题报告制度。健全党内重大思想理论问题分析研究和情况通报制度，强化互联网思想理论引导，把深层次思想理论问题讲清楚，帮助党员、干部站稳政治立场，分清是非界限，坚决抵制错误思想侵蚀。</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二、坚持党的基本路线</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lastRenderedPageBreak/>
        <w:t xml:space="preserve">　　党在社会主义初级阶段的基本路线是党和国家的生命线、人民的幸福线，也是党内政治生活正常开展的根本保证。必须全面贯彻执行党的基本路线，把以经济建设为中心同坚持四项基本原则、坚持改革开放这两个基本点统一于中国特色社会主义伟大实践，任何时候都不能有丝毫偏离和动摇。</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全党必须毫不动摇坚持以经济建设为中心，聚精会神抓好发展这个党执政兴国的第一要务，坚持以人民为中心的发展思想，统筹推进</w:t>
      </w:r>
      <w:r>
        <w:rPr>
          <w:rFonts w:ascii="����" w:hAnsi="����"/>
          <w:color w:val="000000"/>
          <w:sz w:val="25"/>
          <w:szCs w:val="25"/>
        </w:rPr>
        <w:t>“</w:t>
      </w:r>
      <w:r>
        <w:rPr>
          <w:rFonts w:ascii="����" w:hAnsi="����"/>
          <w:color w:val="000000"/>
          <w:sz w:val="25"/>
          <w:szCs w:val="25"/>
        </w:rPr>
        <w:t>五位一体</w:t>
      </w:r>
      <w:r>
        <w:rPr>
          <w:rFonts w:ascii="����" w:hAnsi="����"/>
          <w:color w:val="000000"/>
          <w:sz w:val="25"/>
          <w:szCs w:val="25"/>
        </w:rPr>
        <w:t>”</w:t>
      </w:r>
      <w:r>
        <w:rPr>
          <w:rFonts w:ascii="����" w:hAnsi="����"/>
          <w:color w:val="000000"/>
          <w:sz w:val="25"/>
          <w:szCs w:val="25"/>
        </w:rPr>
        <w:t>总体布局和协调推进</w:t>
      </w:r>
      <w:r>
        <w:rPr>
          <w:rFonts w:ascii="����" w:hAnsi="����"/>
          <w:color w:val="000000"/>
          <w:sz w:val="25"/>
          <w:szCs w:val="25"/>
        </w:rPr>
        <w:t>“</w:t>
      </w:r>
      <w:r>
        <w:rPr>
          <w:rFonts w:ascii="����" w:hAnsi="����"/>
          <w:color w:val="000000"/>
          <w:sz w:val="25"/>
          <w:szCs w:val="25"/>
        </w:rPr>
        <w:t>四个全面</w:t>
      </w:r>
      <w:r>
        <w:rPr>
          <w:rFonts w:ascii="����" w:hAnsi="����"/>
          <w:color w:val="000000"/>
          <w:sz w:val="25"/>
          <w:szCs w:val="25"/>
        </w:rPr>
        <w:t>”</w:t>
      </w:r>
      <w:r>
        <w:rPr>
          <w:rFonts w:ascii="����" w:hAnsi="����"/>
          <w:color w:val="000000"/>
          <w:sz w:val="25"/>
          <w:szCs w:val="25"/>
        </w:rPr>
        <w:t>战略布局，坚持创新、协调、绿色、开放、共享的发展理念，努力提高发展质量和效益，不断提高人民生活水平，为实现</w:t>
      </w:r>
      <w:r>
        <w:rPr>
          <w:rFonts w:ascii="����" w:hAnsi="����"/>
          <w:color w:val="000000"/>
          <w:sz w:val="25"/>
          <w:szCs w:val="25"/>
        </w:rPr>
        <w:t>“</w:t>
      </w:r>
      <w:r>
        <w:rPr>
          <w:rFonts w:ascii="����" w:hAnsi="����"/>
          <w:color w:val="000000"/>
          <w:sz w:val="25"/>
          <w:szCs w:val="25"/>
        </w:rPr>
        <w:t>两个一百年</w:t>
      </w:r>
      <w:r>
        <w:rPr>
          <w:rFonts w:ascii="����" w:hAnsi="����"/>
          <w:color w:val="000000"/>
          <w:sz w:val="25"/>
          <w:szCs w:val="25"/>
        </w:rPr>
        <w:t>”</w:t>
      </w:r>
      <w:r>
        <w:rPr>
          <w:rFonts w:ascii="����" w:hAnsi="����"/>
          <w:color w:val="000000"/>
          <w:sz w:val="25"/>
          <w:szCs w:val="25"/>
        </w:rPr>
        <w:t>奋斗目标、实现中华民族伟大复兴的中国梦打下坚实物质基础。</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全党必须毫不动摇坚持四项基本原则，根本是坚持党的领导，坚持中国特色社会主义道路、中国特色社会主义理论体系、中国特色社会主义制度、中国特色社会主义文化，做到头脑清醒、立场坚定，矢志不移坚持和发展中国特色社会主义。</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全党必须毫不动摇坚持改革开放，发挥群众首创精神，勇于自我革命，勇于推进理论创新、实践创新、制度创新、文化创新以及其他各方面创新，坚定不移实施对外开放基本国策，决不能安于现状、墨守成规。新形势下，党领导人民全面深化改革，是为了推动中国特色社会主义制度自我完善和发展，推进国家治理体系和治理能力现代化，既不走封闭僵化的老路、也不走改旗易帜的邪路。</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lastRenderedPageBreak/>
        <w:t xml:space="preserve">　　全党必须把坚持党的思想路线贯穿于执行党的基本路线全过程，坚持解放思想、实事求是、与时俱进、求真务实，坚持理论联系实际，一切从实际出发，在实践中检验真理和发展真理，既反对各种否定马克思主义的错误倾向，又破除对马克思主义的教条式理解。坚持从我国仍处于并将长期处于社会主义初级阶段这个基本国情出发，不断研究新情况、总结新经验、解决新问题，不断推进马克思主义中国化。</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全党必须坚决捍卫党的基本路线，对否定党的领导、否定我国社会主义制度、否定改革开放的言行，对歪曲、丑化、否定中国特色社会主义的言行，对歪曲、丑化、否定党的历史、中华人民共和国历史、人民军队历史的言行，对歪曲、丑化、否定党的领袖和英雄模范的言行，对一切违背、歪曲、否定党的基本路线的言行，必须旗帜鲜明反对和抵制。</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考察识别干部特别是高级干部必须首先看是否坚定不移贯彻党的基本路线。党员、干部特别是高级干部在大是大非面前不能态度暧昧，不能动摇基本政治立场，不能被错误言论所左右。当人民利益受到损害、党和国家形象受到破坏、党的执政地位受到威胁时，要挺身而出、亮明态度，主动坚决开展斗争。对在大是大非问题上没有立场、没有态度、无动于衷、置身事外，在错误言行面前不抵制、不斗争，明哲保身、当老好人等政治不合格的坚决不用，已在领导岗位的要坚决调整，情节严重的要严肃处理。</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三、坚决维护党中央权威</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坚决维护党中央权威、保证全党令行禁止，是党和国家前途命运所系，是全国各族人民根本利益所在，也是加强和规范党内政治生活的重要目的。</w:t>
      </w:r>
      <w:r>
        <w:rPr>
          <w:rFonts w:ascii="����" w:hAnsi="����"/>
          <w:color w:val="000000"/>
          <w:sz w:val="25"/>
          <w:szCs w:val="25"/>
        </w:rPr>
        <w:lastRenderedPageBreak/>
        <w:t>必须坚持党员个人服从党的组织，少数服从多数，下级组织服从上级组织，全党各个组织和全体党员服从党的全国代表大会和中央委员会，核心是全党各个组织和全体党员服从党的全国代表大会和中央委员会。</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坚持党的领导，首先是坚持党中央的集中统一领导。一个国家、一个政党，领导核心至关重要。全党必须牢固树立政治意识、大局意识、核心意识、看齐意识，自觉在思想上政治上行动上同党中央保持高度一致。党的各级组织、全体党员特别是高级干部都要向党中央看齐，向党的理论和路线方针政策看齐，向党中央决策部署看齐，做到党中央提倡的坚决响应、党中央决定的坚决执行、党中央禁止的坚决不做。</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涉及全党全国性的重大方针政策问题，只有党中央有权</w:t>
      </w:r>
      <w:proofErr w:type="gramStart"/>
      <w:r>
        <w:rPr>
          <w:rFonts w:ascii="����" w:hAnsi="����"/>
          <w:color w:val="000000"/>
          <w:sz w:val="25"/>
          <w:szCs w:val="25"/>
        </w:rPr>
        <w:t>作出</w:t>
      </w:r>
      <w:proofErr w:type="gramEnd"/>
      <w:r>
        <w:rPr>
          <w:rFonts w:ascii="����" w:hAnsi="����"/>
          <w:color w:val="000000"/>
          <w:sz w:val="25"/>
          <w:szCs w:val="25"/>
        </w:rPr>
        <w:t>决定和解释。各部门各地方党组织和党员领导干部可以向党中央提出建议，但不得擅自</w:t>
      </w:r>
      <w:proofErr w:type="gramStart"/>
      <w:r>
        <w:rPr>
          <w:rFonts w:ascii="����" w:hAnsi="����"/>
          <w:color w:val="000000"/>
          <w:sz w:val="25"/>
          <w:szCs w:val="25"/>
        </w:rPr>
        <w:t>作出</w:t>
      </w:r>
      <w:proofErr w:type="gramEnd"/>
      <w:r>
        <w:rPr>
          <w:rFonts w:ascii="����" w:hAnsi="����"/>
          <w:color w:val="000000"/>
          <w:sz w:val="25"/>
          <w:szCs w:val="25"/>
        </w:rPr>
        <w:t>决定和对外发表主张。对党中央</w:t>
      </w:r>
      <w:proofErr w:type="gramStart"/>
      <w:r>
        <w:rPr>
          <w:rFonts w:ascii="����" w:hAnsi="����"/>
          <w:color w:val="000000"/>
          <w:sz w:val="25"/>
          <w:szCs w:val="25"/>
        </w:rPr>
        <w:t>作出</w:t>
      </w:r>
      <w:proofErr w:type="gramEnd"/>
      <w:r>
        <w:rPr>
          <w:rFonts w:ascii="����" w:hAnsi="����"/>
          <w:color w:val="000000"/>
          <w:sz w:val="25"/>
          <w:szCs w:val="25"/>
        </w:rPr>
        <w:t>的决议和制定的政策如有不同意见，在坚决执行的前提下，可以向党组织提出保留意见，也可以按组织程序把自己的意见向党的上级组织直至党中央提出。</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全党必须自觉服从党中央领导。全国人大、国务院、全国政协，中央纪律检查委员会，最高人民法院、最高人民检察院，中央和国家机关各部门，人民军队，各人民团体，各地方，各企事业单位、社会组织，其党组织都要不折不扣执行党中央决策部署。</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全党必须严格执行重大问题请示报告制度。全国人大常委会、国务院、全国政协，中央纪律检查委员会，最高人民法院、最高人民检察院，中央和国家机关各部门，各人民团体，各省、自治区、直辖市，其党组织要定期向</w:t>
      </w:r>
      <w:r>
        <w:rPr>
          <w:rFonts w:ascii="����" w:hAnsi="����"/>
          <w:color w:val="000000"/>
          <w:sz w:val="25"/>
          <w:szCs w:val="25"/>
        </w:rPr>
        <w:lastRenderedPageBreak/>
        <w:t>党中央报告工作。研究涉及全局的重大事项或</w:t>
      </w:r>
      <w:proofErr w:type="gramStart"/>
      <w:r>
        <w:rPr>
          <w:rFonts w:ascii="����" w:hAnsi="����"/>
          <w:color w:val="000000"/>
          <w:sz w:val="25"/>
          <w:szCs w:val="25"/>
        </w:rPr>
        <w:t>作出</w:t>
      </w:r>
      <w:proofErr w:type="gramEnd"/>
      <w:r>
        <w:rPr>
          <w:rFonts w:ascii="����" w:hAnsi="����"/>
          <w:color w:val="000000"/>
          <w:sz w:val="25"/>
          <w:szCs w:val="25"/>
        </w:rPr>
        <w:t>重大决定要及时向党中央请示报告，执行党中央重要决定的情况要专题报告。遇有突发性重大问题和工作中重大问题要及时向党中央请示报告，情况紧急必须临机处置的，要尽职尽力做好工作，并迅速报告。</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省、自治区、直辖市党委在党中央领导下开展工作，同级各个组织中的党组织和领导干部要自觉接受同级党委领导、向同级党委负责，重大事项和重要情况及时向同级党委请示报告。</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全党必须自觉防止和反对个人主义、分散主义、自由主义、本位主义。对党中央决策部署，任何党组织和任何党员都不准合意的执行、</w:t>
      </w:r>
      <w:proofErr w:type="gramStart"/>
      <w:r>
        <w:rPr>
          <w:rFonts w:ascii="����" w:hAnsi="����"/>
          <w:color w:val="000000"/>
          <w:sz w:val="25"/>
          <w:szCs w:val="25"/>
        </w:rPr>
        <w:t>不</w:t>
      </w:r>
      <w:proofErr w:type="gramEnd"/>
      <w:r>
        <w:rPr>
          <w:rFonts w:ascii="����" w:hAnsi="����"/>
          <w:color w:val="000000"/>
          <w:sz w:val="25"/>
          <w:szCs w:val="25"/>
        </w:rPr>
        <w:t>合意的不执行，不准先斩后奏，更不准口是心非、阳奉阴违。属于部门和地方职权范围内的工作部署，要以贯彻党中央决策部署为前提，发挥积极性、主动性、创造性，但决不允许自行其是、各自为政，决不允许有令不行、有禁不止，决不允许搞上有政策、下有对策。</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四、严明党的政治纪律</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纪律严明是全党统一意志、统一行动、步调一致前进的重要保障，是党内政治生活的重要内容。必须严明党的纪律，把纪律挺在前面，用铁的纪律从严治党。</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坚持纪律面前一律平等，遵守纪律没有特权，执行纪律没有例外，党内决不允许存在不受纪律约束的特殊组织和特殊党员。每一个党员对党的纪律</w:t>
      </w:r>
      <w:r>
        <w:rPr>
          <w:rFonts w:ascii="����" w:hAnsi="����"/>
          <w:color w:val="000000"/>
          <w:sz w:val="25"/>
          <w:szCs w:val="25"/>
        </w:rPr>
        <w:lastRenderedPageBreak/>
        <w:t>都要心存敬畏、严格遵守，任何时候任何情况下都不能违反党的纪律。党的各级组织和全体党员要坚决同一切违反党的纪律的行为作斗争。</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政治纪律是党最根本、最重要的纪律，遵守党的政治纪律是遵守党的全部纪律的基础。全党特别是高级干部必须严格遵守党的政治纪律和政治规矩。党员不准散布违背党的理论和路线方针政策的言论，不准公开发表违背党中央决定的言论，不准泄露党和国家秘密，不准参与非法组织和非法活动，不准制造、传播政治谣言及</w:t>
      </w:r>
      <w:proofErr w:type="gramStart"/>
      <w:r>
        <w:rPr>
          <w:rFonts w:ascii="����" w:hAnsi="����"/>
          <w:color w:val="000000"/>
          <w:sz w:val="25"/>
          <w:szCs w:val="25"/>
        </w:rPr>
        <w:t>丑化党</w:t>
      </w:r>
      <w:proofErr w:type="gramEnd"/>
      <w:r>
        <w:rPr>
          <w:rFonts w:ascii="����" w:hAnsi="����"/>
          <w:color w:val="000000"/>
          <w:sz w:val="25"/>
          <w:szCs w:val="25"/>
        </w:rPr>
        <w:t>和国家形象的言论。党员不准搞封建迷信，不准信仰宗教，不准参与邪教，不准纵容和支持宗教极端势力、民族分裂势力、暴力恐怖势力及其活动。</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党员、干部特别是高级干部不准在党内搞小山头、小圈子、小团伙，严禁在</w:t>
      </w:r>
      <w:proofErr w:type="gramStart"/>
      <w:r>
        <w:rPr>
          <w:rFonts w:ascii="����" w:hAnsi="����"/>
          <w:color w:val="000000"/>
          <w:sz w:val="25"/>
          <w:szCs w:val="25"/>
        </w:rPr>
        <w:t>党内拉</w:t>
      </w:r>
      <w:proofErr w:type="gramEnd"/>
      <w:r>
        <w:rPr>
          <w:rFonts w:ascii="����" w:hAnsi="����"/>
          <w:color w:val="000000"/>
          <w:sz w:val="25"/>
          <w:szCs w:val="25"/>
        </w:rPr>
        <w:t>私人关系、培植个人势力、结成利益集团。对那些投机取巧、拉帮结派、搞团</w:t>
      </w:r>
      <w:proofErr w:type="gramStart"/>
      <w:r>
        <w:rPr>
          <w:rFonts w:ascii="����" w:hAnsi="����"/>
          <w:color w:val="000000"/>
          <w:sz w:val="25"/>
          <w:szCs w:val="25"/>
        </w:rPr>
        <w:t>团伙</w:t>
      </w:r>
      <w:proofErr w:type="gramEnd"/>
      <w:r>
        <w:rPr>
          <w:rFonts w:ascii="����" w:hAnsi="����"/>
          <w:color w:val="000000"/>
          <w:sz w:val="25"/>
          <w:szCs w:val="25"/>
        </w:rPr>
        <w:t>伙的人，要严格防范，依纪依规处理。坚决防止野心家、阴谋家窃取党和国家权力。</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党的各级组织和全体党员必须对党忠诚老实、光明磊落，说老实话、办老实事、做老实人，如实向党反映和报告情况，反对搞两面派、做</w:t>
      </w:r>
      <w:r>
        <w:rPr>
          <w:rFonts w:ascii="����" w:hAnsi="����"/>
          <w:color w:val="000000"/>
          <w:sz w:val="25"/>
          <w:szCs w:val="25"/>
        </w:rPr>
        <w:t>“</w:t>
      </w:r>
      <w:r>
        <w:rPr>
          <w:rFonts w:ascii="����" w:hAnsi="����"/>
          <w:color w:val="000000"/>
          <w:sz w:val="25"/>
          <w:szCs w:val="25"/>
        </w:rPr>
        <w:t>两面人</w:t>
      </w:r>
      <w:r>
        <w:rPr>
          <w:rFonts w:ascii="����" w:hAnsi="����"/>
          <w:color w:val="000000"/>
          <w:sz w:val="25"/>
          <w:szCs w:val="25"/>
        </w:rPr>
        <w:t>”</w:t>
      </w:r>
      <w:r>
        <w:rPr>
          <w:rFonts w:ascii="����" w:hAnsi="����"/>
          <w:color w:val="000000"/>
          <w:sz w:val="25"/>
          <w:szCs w:val="25"/>
        </w:rPr>
        <w:t>，反对弄虚作假、虚报浮夸，反对隐瞒实情、报喜不报忧。领导机关和领导干部不准以任何理由和名义纵容、唆使、暗示或强迫下级说假话。凡因弄虚作假、隐瞒实情给党和人民事业造成重大损失的，凡因弄虚作假、隐瞒实情骗取荣誉、地位、奖励或其他利益的，凡因纵容、唆使、暗示或强迫下级弄虚作假、隐瞒实情的，都要依纪依规严肃问责追责。对坚持原则、敢于说真话的同志，要给予支持、保护、鼓励。</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lastRenderedPageBreak/>
        <w:t xml:space="preserve">　　党内不准搞拉拉扯扯、吹吹拍拍、阿谀奉承。对领导人的宣传要实事求是，禁止吹捧，禁止给领导人祝寿、送礼、发致敬函电，禁止在领导干部国内考察工作时组织迎送、张贴标语、敲锣打鼓、铺红地毯、举行宴会等。</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党的各级组织必须担负起执行和维护政治纪律和政治规矩的责任，对违反政治纪律的行为要坚决批评制止，不能听之任之。党的各级组织和纪律检查机关要加强纪律执行情况的监督和检查，坚决防止和纠正执行纪律宽松软的问题。</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五、保持党同人民群众的血肉联系</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人民立场是党的根本政治立场，人民群众是党的力量源泉。我们党来自人民，失去人民拥护和支持，党就会失去根基。必须把坚持全心全意为人民服务的根本宗旨、保持党同人民群众的血肉联系作为加强和规范党内政治生活的根本要求。</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全党必须牢固树立人民群众是历史创造者的历史唯物主义观点，站稳群众立场，增进群众感情。党的各级组织、全体党员特别是各级领导机关和领导干部要贯彻党的群众路线，做到一切为了群众，一切依靠群众，从群众中来，到群众中去，为群众办实事、解难事，当好人民公仆。坚持问政于民、问需于民、问计于民，决不允许在群众面前自以为是、盛气凌人，决不允许当官做老爷、漠视群众疾苦，更不允许欺压群众、损害和侵占群众利益。改进和创新联系群众方法，建立和完善民意调查等制度，利用传统媒体和互联网等各种渠道了解社情民意，倾听群众呼声，密切党群干群关系，把对上负</w:t>
      </w:r>
      <w:r>
        <w:rPr>
          <w:rFonts w:ascii="����" w:hAnsi="����"/>
          <w:color w:val="000000"/>
          <w:sz w:val="25"/>
          <w:szCs w:val="25"/>
        </w:rPr>
        <w:lastRenderedPageBreak/>
        <w:t>责和对下负责一致起来，着力实现好、维护好、发展好最广大人民根本利益。</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全党必须坚决反对形式主义、官僚主义、享乐主义和奢靡之风，领导干部特别是高级干部要以身作则。反对形式主义，重在解决作风飘浮、工作不实，文山会海、表面文章，贪图虚名、弄虚作假等问题。反对官僚主义，重在解决脱离实际、脱离群众，消极应付、推诿扯皮，作风霸道、迷恋特权等问题。反对享乐主义，重在解决追名逐利、贪图享受，讲究排场、玩物丧志等问题。反对奢靡之风，重在解决铺张浪费、挥霍无度，骄奢淫逸、腐化堕落等问题。坚持抓常、抓细、抓长，特别是要防范和查处各种隐性、变异的</w:t>
      </w:r>
      <w:r>
        <w:rPr>
          <w:rFonts w:ascii="����" w:hAnsi="����"/>
          <w:color w:val="000000"/>
          <w:sz w:val="25"/>
          <w:szCs w:val="25"/>
        </w:rPr>
        <w:t>“</w:t>
      </w:r>
      <w:r>
        <w:rPr>
          <w:rFonts w:ascii="����" w:hAnsi="����"/>
          <w:color w:val="000000"/>
          <w:sz w:val="25"/>
          <w:szCs w:val="25"/>
        </w:rPr>
        <w:t>四风</w:t>
      </w:r>
      <w:r>
        <w:rPr>
          <w:rFonts w:ascii="����" w:hAnsi="����"/>
          <w:color w:val="000000"/>
          <w:sz w:val="25"/>
          <w:szCs w:val="25"/>
        </w:rPr>
        <w:t>”</w:t>
      </w:r>
      <w:r>
        <w:rPr>
          <w:rFonts w:ascii="����" w:hAnsi="����"/>
          <w:color w:val="000000"/>
          <w:sz w:val="25"/>
          <w:szCs w:val="25"/>
        </w:rPr>
        <w:t>问题，把落实中央八项规定精神常态化、长效化。</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党的各级组织、全体党员特别是领导干部必须提高做群众工作能力，既服务群众又带领群众坚定不移贯彻落实党的理论和路线方针政策，把党的主张变为群众的自觉行动，引领群众听党话、跟党走。坚决反对命令主义，坚决反对</w:t>
      </w:r>
      <w:r>
        <w:rPr>
          <w:rFonts w:ascii="����" w:hAnsi="����"/>
          <w:color w:val="000000"/>
          <w:sz w:val="25"/>
          <w:szCs w:val="25"/>
        </w:rPr>
        <w:t>“</w:t>
      </w:r>
      <w:r>
        <w:rPr>
          <w:rFonts w:ascii="����" w:hAnsi="����"/>
          <w:color w:val="000000"/>
          <w:sz w:val="25"/>
          <w:szCs w:val="25"/>
        </w:rPr>
        <w:t>尾巴主义</w:t>
      </w:r>
      <w:r>
        <w:rPr>
          <w:rFonts w:ascii="����" w:hAnsi="����"/>
          <w:color w:val="000000"/>
          <w:sz w:val="25"/>
          <w:szCs w:val="25"/>
        </w:rPr>
        <w:t>”</w:t>
      </w:r>
      <w:r>
        <w:rPr>
          <w:rFonts w:ascii="����" w:hAnsi="����"/>
          <w:color w:val="000000"/>
          <w:sz w:val="25"/>
          <w:szCs w:val="25"/>
        </w:rPr>
        <w:t>，不允许为了个人政绩、选票和形象脱离实际随意决策、随便许愿。</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坚持领导干部调查研究、定期接待群众来访、同干部群众谈心、群众满意度测评等制度。各级领导干部必须深入实际、深入基层、深入群众，多到条件艰苦、情况复杂、矛盾突出的地方解决问题，千方百计为群众排忧解难。领导干部下基层要接地气，轻车简从，了解实情，督查落实，解决问题，坚决反对</w:t>
      </w:r>
      <w:proofErr w:type="gramStart"/>
      <w:r>
        <w:rPr>
          <w:rFonts w:ascii="����" w:hAnsi="����"/>
          <w:color w:val="000000"/>
          <w:sz w:val="25"/>
          <w:szCs w:val="25"/>
        </w:rPr>
        <w:t>作秀</w:t>
      </w:r>
      <w:proofErr w:type="gramEnd"/>
      <w:r>
        <w:rPr>
          <w:rFonts w:ascii="����" w:hAnsi="����"/>
          <w:color w:val="000000"/>
          <w:sz w:val="25"/>
          <w:szCs w:val="25"/>
        </w:rPr>
        <w:t>、哗众取宠。对一切搞劳民伤财的</w:t>
      </w:r>
      <w:r>
        <w:rPr>
          <w:rFonts w:ascii="����" w:hAnsi="����"/>
          <w:color w:val="000000"/>
          <w:sz w:val="25"/>
          <w:szCs w:val="25"/>
        </w:rPr>
        <w:t>“</w:t>
      </w:r>
      <w:r>
        <w:rPr>
          <w:rFonts w:ascii="����" w:hAnsi="����"/>
          <w:color w:val="000000"/>
          <w:sz w:val="25"/>
          <w:szCs w:val="25"/>
        </w:rPr>
        <w:t>形象工程</w:t>
      </w:r>
      <w:r>
        <w:rPr>
          <w:rFonts w:ascii="����" w:hAnsi="����"/>
          <w:color w:val="000000"/>
          <w:sz w:val="25"/>
          <w:szCs w:val="25"/>
        </w:rPr>
        <w:t>”</w:t>
      </w:r>
      <w:r>
        <w:rPr>
          <w:rFonts w:ascii="����" w:hAnsi="����"/>
          <w:color w:val="000000"/>
          <w:sz w:val="25"/>
          <w:szCs w:val="25"/>
        </w:rPr>
        <w:t>和</w:t>
      </w:r>
      <w:r>
        <w:rPr>
          <w:rFonts w:ascii="����" w:hAnsi="����"/>
          <w:color w:val="000000"/>
          <w:sz w:val="25"/>
          <w:szCs w:val="25"/>
        </w:rPr>
        <w:t>“</w:t>
      </w:r>
      <w:r>
        <w:rPr>
          <w:rFonts w:ascii="����" w:hAnsi="����"/>
          <w:color w:val="000000"/>
          <w:sz w:val="25"/>
          <w:szCs w:val="25"/>
        </w:rPr>
        <w:t>政绩工程</w:t>
      </w:r>
      <w:r>
        <w:rPr>
          <w:rFonts w:ascii="����" w:hAnsi="����"/>
          <w:color w:val="000000"/>
          <w:sz w:val="25"/>
          <w:szCs w:val="25"/>
        </w:rPr>
        <w:t>”</w:t>
      </w:r>
      <w:r>
        <w:rPr>
          <w:rFonts w:ascii="����" w:hAnsi="����"/>
          <w:color w:val="000000"/>
          <w:sz w:val="25"/>
          <w:szCs w:val="25"/>
        </w:rPr>
        <w:t>的行为，要严肃问责追责，依纪依法处理。在应对重大安全事件、重大</w:t>
      </w:r>
      <w:r>
        <w:rPr>
          <w:rFonts w:ascii="����" w:hAnsi="����"/>
          <w:color w:val="000000"/>
          <w:sz w:val="25"/>
          <w:szCs w:val="25"/>
        </w:rPr>
        <w:lastRenderedPageBreak/>
        <w:t>突发事件、重大自然灾害事件等事件中，领导干部必须深入一线、靠前指挥，及时协调解决突出问题，及时回应社会关切。</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党员、干部必须顾全大局，自觉维护社会和谐稳定，遇到涉及自身利益和局部利益的问题应该通过正常渠道向上级反映，积极主动做好化解社会矛盾、防控社会风险工作，不准组织、参与、纵容扰乱社会秩序的非法活动。</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六、坚持民主集中制原则</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民主集中制是党的根本组织原则，是党内政治生活正常开展的重要制度保障。坚持集体领导制度，实行集体领导和个人分工负责相结合，是民主集中制的重要组成部分，必须始终坚持，任何组织和个人在任何情况下都不允许以任何理由违反这项制度。</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各级党委（党组）必须坚持集体领导制度。凡属重大问题，要按照集体领导、民主集中、个别酝酿、会议决定的原则，由集体讨论、按少数服从多数</w:t>
      </w:r>
      <w:proofErr w:type="gramStart"/>
      <w:r>
        <w:rPr>
          <w:rFonts w:ascii="����" w:hAnsi="����"/>
          <w:color w:val="000000"/>
          <w:sz w:val="25"/>
          <w:szCs w:val="25"/>
        </w:rPr>
        <w:t>作出</w:t>
      </w:r>
      <w:proofErr w:type="gramEnd"/>
      <w:r>
        <w:rPr>
          <w:rFonts w:ascii="����" w:hAnsi="����"/>
          <w:color w:val="000000"/>
          <w:sz w:val="25"/>
          <w:szCs w:val="25"/>
        </w:rPr>
        <w:t>决定，不允许用其他形式取代党委及其常委会（或党组）的领导。落实党委常委会（或党组）议事规则和决策程序，健全常委会向全委会定期报告工作并接受监督制度，坚决反对和防止独断专行或各自为政，坚决反对和防止议而不决、决而不行、行而不实，坚决反对和防止以党委集体决策名义集体违规。各级党委（党组）要善于观大势、抓大事、管全局，及时发现和解决矛盾和难题，不上推下卸，不留后遗症。建立上级组织在</w:t>
      </w:r>
      <w:proofErr w:type="gramStart"/>
      <w:r>
        <w:rPr>
          <w:rFonts w:ascii="����" w:hAnsi="����"/>
          <w:color w:val="000000"/>
          <w:sz w:val="25"/>
          <w:szCs w:val="25"/>
        </w:rPr>
        <w:t>作出</w:t>
      </w:r>
      <w:proofErr w:type="gramEnd"/>
      <w:r>
        <w:rPr>
          <w:rFonts w:ascii="����" w:hAnsi="����"/>
          <w:color w:val="000000"/>
          <w:sz w:val="25"/>
          <w:szCs w:val="25"/>
        </w:rPr>
        <w:t>同下级组织有关重要决策前征求下级组织意见的制度。</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lastRenderedPageBreak/>
        <w:t xml:space="preserve">　　领导班子成员必须增强全局观念和责任意识，在研究工作时充分发表意见，决策形成后一抓到底，不得违背集体决定自作主张、自行其是。坚决反对和纠正当面不说、背后乱说，会上不说、会后乱说，当面一套、背后一套等错误言行。坚持讲原则、讲规矩，共同维护坚持党性原则基础上的团结。</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党委（党组）主要负责同志必须发扬民主、善于集中、敢于担责。在研究讨论问题时要把自己当成班子中平等的一员，充分发扬民主，严格按程序决策、按规矩办事，注意听取不同意见，正确对待少数人意见，不能搞一言堂甚至家长制。支持班子成员在职责范围内独立负责开展工作，坚决防止和克服名为集体领导、实际上个人或少数人说了算，坚决防止和克服名为集体负责、实际上无人负责。</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领导班子成员必须坚决执行党组织决定，如有不同意见，可以保留或向上一级党组织提出，但在上级或本级党组织改变决定以前，除执行决定会立即引起严重后果等紧急情况外，必须无条件执行已</w:t>
      </w:r>
      <w:proofErr w:type="gramStart"/>
      <w:r>
        <w:rPr>
          <w:rFonts w:ascii="����" w:hAnsi="����"/>
          <w:color w:val="000000"/>
          <w:sz w:val="25"/>
          <w:szCs w:val="25"/>
        </w:rPr>
        <w:t>作出</w:t>
      </w:r>
      <w:proofErr w:type="gramEnd"/>
      <w:r>
        <w:rPr>
          <w:rFonts w:ascii="����" w:hAnsi="����"/>
          <w:color w:val="000000"/>
          <w:sz w:val="25"/>
          <w:szCs w:val="25"/>
        </w:rPr>
        <w:t>的决定。</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领导班子成员分工按规定向上级党委报备，无正当理由、未向上级党委报备不得调整。领导干部要自觉服从组织分工安排，任何人都不能向组织讨价还价、不服从组织安排。领导干部不准把分管工作、分管领域和地方当作</w:t>
      </w:r>
      <w:r>
        <w:rPr>
          <w:rFonts w:ascii="����" w:hAnsi="����"/>
          <w:color w:val="000000"/>
          <w:sz w:val="25"/>
          <w:szCs w:val="25"/>
        </w:rPr>
        <w:t>“</w:t>
      </w:r>
      <w:r>
        <w:rPr>
          <w:rFonts w:ascii="����" w:hAnsi="����"/>
          <w:color w:val="000000"/>
          <w:sz w:val="25"/>
          <w:szCs w:val="25"/>
        </w:rPr>
        <w:t>私人领地</w:t>
      </w:r>
      <w:r>
        <w:rPr>
          <w:rFonts w:ascii="����" w:hAnsi="����"/>
          <w:color w:val="000000"/>
          <w:sz w:val="25"/>
          <w:szCs w:val="25"/>
        </w:rPr>
        <w:t>”</w:t>
      </w:r>
      <w:r>
        <w:rPr>
          <w:rFonts w:ascii="����" w:hAnsi="����"/>
          <w:color w:val="000000"/>
          <w:sz w:val="25"/>
          <w:szCs w:val="25"/>
        </w:rPr>
        <w:t>，不准搞独断专行。</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在党的工作和活动中，该以组织名义出面不能以个人名义出面，该由集体研究不能个人擅自表态，不允许用个人主张代替党组织的主张、用个人决定代替党组织的决定。</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lastRenderedPageBreak/>
        <w:t xml:space="preserve">　　七、发扬党内民主和保障党员权利</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党内民主是党的生命，是党内政治生活积极健康的重要基础。要坚持和完善党内民主各项制度，提高党内民主质量，党内决策、执行、监督等工作必须执行党章党规确定的民主原则和程序，任何党组织和个人都不得压制党内民主、破坏党内民主。</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中央委员会、中央政治局、中央政治局常务委员会和党的各级委员会</w:t>
      </w:r>
      <w:proofErr w:type="gramStart"/>
      <w:r>
        <w:rPr>
          <w:rFonts w:ascii="����" w:hAnsi="����"/>
          <w:color w:val="000000"/>
          <w:sz w:val="25"/>
          <w:szCs w:val="25"/>
        </w:rPr>
        <w:t>作出</w:t>
      </w:r>
      <w:proofErr w:type="gramEnd"/>
      <w:r>
        <w:rPr>
          <w:rFonts w:ascii="����" w:hAnsi="����"/>
          <w:color w:val="000000"/>
          <w:sz w:val="25"/>
          <w:szCs w:val="25"/>
        </w:rPr>
        <w:t>重大决策部署，必须深入开展调查研究，广泛听取各方面意见和建议，凝聚智慧和力量，做到科学决策、民主决策、依法决策。</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必须尊重党员主体地位、保障党员民主权利，落实党员知情权、参与权、选举权、监督权，保障全体党员平等享有党章规定的党员权利、履行党章规定的党员义务，坚持党内民主平等的同志关系，党内一律称同志。任何党组织和党员不得侵害党员民主权利。</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畅通党员参与讨论党内事务的途径，拓宽党员表达意见渠道，营造党内民主讨论的政治氛围。健全党内重大决策论证评估和征求意见等制度。党的各级组织对重大决策和重大问题应该采取多种方式征求党员意见，党员有权在党的会议上发表不同意见，对党的决议和政策如有不同意见，在坚决执行的前提下，可以声明保留，并且可以把自己的意见向党的上级组织直至党中央提出。推进党务公开，发展和用好党务公开新形式，使党员更好了解和参与党内事务。</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lastRenderedPageBreak/>
        <w:t xml:space="preserve">　　党内选举必须体现选举人意志，规范和完善选举制度规则。党的任何组织和个人不得以任何方式妨碍选举人依照规定自主行使选举权，坚决反对和防止侵犯党员选举权和被选举权的现象，坚决防止和查处拉票贿选等行为。</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坚持党的代表大会制度。未经批准不得提前或延期召开党的代表大会。落实党代表大会代表任期制，实行代表提案制，健全代表参与重大决策、参加重要干部推荐和民主评议、列席党委有关会议、联系党员群众等制度。更好发挥党的地方各级委员会及委员作用。健全党内情况通报制度、情况反映制度，畅通党员表达意见、要求撤换不称职基层党组织领导班子成员的渠道。按期进行党的基层委员会、总支部和支部委员会换届。</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党员有权向党负责地揭发、检举党的任何组织和任何党员违纪违法的事实，提倡实名举报。党员有权在党的会议上有根据地批评党的任何组织和任何党员。党组织既要严肃处理对举报者的歧视、刁难、压制行为特别是打击报复行为，又要严肃追查处理诬告陷害行为。对受到诽谤、诬告、严重失实举报的党员，党组织要及时为其澄清和正名。要保障党员申辩、申诉等权利。对执纪中的过错或违纪行为，要依规及时纠正、消除影响并追究有关组织和人员的责任。</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八、坚持正确选人用人导向</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坚持正确选人用人导向，是严肃党内政治生活的组织保证。必须严格标准、健全制度、完善政策、规范程序，使选出来的干部组织放心、群众满意、干部服气。</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lastRenderedPageBreak/>
        <w:t xml:space="preserve">　　选拔任用干部必须坚持党章规定的干部条件，坚持德才兼备、以德为先，坚持五湖四海、任人唯贤，坚持信念坚定、为民服务、勤政务实、敢于担当、清正廉洁的好干部标准。把公道正派作为干部工作核心理念贯穿选人用人全过程，做到公道对待干部、公平评价干部、公正使用干部。</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选人用人必须强化党组织的领导和把关作用，落实干部选拔任用工作纪实制度，确保每个环节都规范操作。组织部门要严格按政策、原则、制度办事，实事求是考察评价干部，敢于为干部说公道话，敢于抵制选人用人中的违规行为，形成能者上、庸者下、劣者</w:t>
      </w:r>
      <w:proofErr w:type="gramStart"/>
      <w:r>
        <w:rPr>
          <w:rFonts w:ascii="����" w:hAnsi="����"/>
          <w:color w:val="000000"/>
          <w:sz w:val="25"/>
          <w:szCs w:val="25"/>
        </w:rPr>
        <w:t>汰</w:t>
      </w:r>
      <w:proofErr w:type="gramEnd"/>
      <w:r>
        <w:rPr>
          <w:rFonts w:ascii="����" w:hAnsi="����"/>
          <w:color w:val="000000"/>
          <w:sz w:val="25"/>
          <w:szCs w:val="25"/>
        </w:rPr>
        <w:t>的选人用人导向。加强选人用人监督问责，对用人失察失误的严肃追究责任。</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党的各级组织必须自觉防范和纠正用人上的不正之风和种种偏向。坚决禁止跑官要官、买官卖官、拉票贿选等行为，坚决禁止向党伸手要职务、要名誉、要待遇行为，坚决禁止向党组织讨价还价、不服从组织决定的行为。坚决纠正唯票、唯分、</w:t>
      </w:r>
      <w:proofErr w:type="gramStart"/>
      <w:r>
        <w:rPr>
          <w:rFonts w:ascii="����" w:hAnsi="����"/>
          <w:color w:val="000000"/>
          <w:sz w:val="25"/>
          <w:szCs w:val="25"/>
        </w:rPr>
        <w:t>唯生产</w:t>
      </w:r>
      <w:proofErr w:type="gramEnd"/>
      <w:r>
        <w:rPr>
          <w:rFonts w:ascii="����" w:hAnsi="����"/>
          <w:color w:val="000000"/>
          <w:sz w:val="25"/>
          <w:szCs w:val="25"/>
        </w:rPr>
        <w:t>总值、唯年龄等取人偏向，坚决克服由少数人在少数人中选人的倾向。领导干部要带头执行党的干部政策，不准任人唯亲、搞亲</w:t>
      </w:r>
      <w:proofErr w:type="gramStart"/>
      <w:r>
        <w:rPr>
          <w:rFonts w:ascii="����" w:hAnsi="����"/>
          <w:color w:val="000000"/>
          <w:sz w:val="25"/>
          <w:szCs w:val="25"/>
        </w:rPr>
        <w:t>亲疏</w:t>
      </w:r>
      <w:proofErr w:type="gramEnd"/>
      <w:r>
        <w:rPr>
          <w:rFonts w:ascii="����" w:hAnsi="����"/>
          <w:color w:val="000000"/>
          <w:sz w:val="25"/>
          <w:szCs w:val="25"/>
        </w:rPr>
        <w:t>疏，不准封官许愿、跑风漏气、收买人心，不准个人为干部提拔任用打招呼、递条子。领导干部不得干预曾经工作生活过的地方、曾经工作过的单位和不属于自己分管领域的干部选拔任用工作，有关地方和单位党组织要抵制这种违反党的组织原则的行为。</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任何人都不准把党的干部当作私有财产，党内不准搞人身依附关系。领导干部特别是高级干部不能搞家长制，要求别人唯命是从，特别是不能要求下级办违反党纪国法的事情；下级应该抵制上级领导干部的这种要求并向更</w:t>
      </w:r>
      <w:r>
        <w:rPr>
          <w:rFonts w:ascii="����" w:hAnsi="����"/>
          <w:color w:val="000000"/>
          <w:sz w:val="25"/>
          <w:szCs w:val="25"/>
        </w:rPr>
        <w:lastRenderedPageBreak/>
        <w:t>上级党组织直至党中央报告，不应该对上级领导干部无原则服从。规范和纯洁党内同志交往，领导干部对党员不能颐指气使，党员对领导干部不能阿谀奉承。</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干部是党的宝贵财富，必须既严格教育、严格管理、严格监督，又在政治上、思想上、工作上、生活上真诚关爱，鼓励干部干事创业、大胆作为。</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建立容错纠错机制，宽容干部在工作中特别是改革创新中的失误。坚持惩前毖后、治病救人，正确对待犯错误的干部，帮助其认识和改正错误。不得混淆干部所犯错误性质或夸大错误程度对干部</w:t>
      </w:r>
      <w:proofErr w:type="gramStart"/>
      <w:r>
        <w:rPr>
          <w:rFonts w:ascii="����" w:hAnsi="����"/>
          <w:color w:val="000000"/>
          <w:sz w:val="25"/>
          <w:szCs w:val="25"/>
        </w:rPr>
        <w:t>作出</w:t>
      </w:r>
      <w:proofErr w:type="gramEnd"/>
      <w:r>
        <w:rPr>
          <w:rFonts w:ascii="����" w:hAnsi="����"/>
          <w:color w:val="000000"/>
          <w:sz w:val="25"/>
          <w:szCs w:val="25"/>
        </w:rPr>
        <w:t>不适当的处理，不得利用干部所犯错误泄私愤、打击报复。</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党的各级组织和领导干部必须牢记空谈误国、实干兴邦，</w:t>
      </w:r>
      <w:proofErr w:type="gramStart"/>
      <w:r>
        <w:rPr>
          <w:rFonts w:ascii="����" w:hAnsi="����"/>
          <w:color w:val="000000"/>
          <w:sz w:val="25"/>
          <w:szCs w:val="25"/>
        </w:rPr>
        <w:t>践行</w:t>
      </w:r>
      <w:proofErr w:type="gramEnd"/>
      <w:r>
        <w:rPr>
          <w:rFonts w:ascii="����" w:hAnsi="����"/>
          <w:color w:val="000000"/>
          <w:sz w:val="25"/>
          <w:szCs w:val="25"/>
        </w:rPr>
        <w:t>正确政绩观，发扬钉钉子精神，力戒空谈，察实情、出实招、办实事、求实效，做到守土尽责。各级领导干部要无私无畏，做到面对矛盾敢于迎难而上，面对危险敢于挺身而出，面对失误敢于承担责任。党的各级组织要旗帜鲜明为敢于担当的干部担当，为敢于负责的干部负责。对不担当、不作为、敷衍塞责的干部要严肃批评，必要时给予组织处理或党纪处分；对失职渎职的要严肃问责，造成严重后果的要严肃追责，依纪依法处理。</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九、严格党的组织生活制度</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党的组织生活是党内政治生活的重要内容和载体，是党组织对党员进行教育管理监督的重要形式。必须坚持党的组织生活各项制度，创新方式方法，增强党的组织生活活力。</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lastRenderedPageBreak/>
        <w:t xml:space="preserve">　　全体党员、干部特别是高级干部必须增强党的意识，时刻牢记自己第一身份是党员。任何党员都不能游离于党的组织之外，更不能凌驾于党的组织之上。每个党员无论职务高低，都要参加党的组织生活。党组织要严格执行组织生活制度，确保党的组织生活经常、认真、严肃。</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坚持</w:t>
      </w:r>
      <w:r>
        <w:rPr>
          <w:rFonts w:ascii="����" w:hAnsi="����"/>
          <w:color w:val="000000"/>
          <w:sz w:val="25"/>
          <w:szCs w:val="25"/>
        </w:rPr>
        <w:t>“</w:t>
      </w:r>
      <w:r>
        <w:rPr>
          <w:rFonts w:ascii="����" w:hAnsi="����"/>
          <w:color w:val="000000"/>
          <w:sz w:val="25"/>
          <w:szCs w:val="25"/>
        </w:rPr>
        <w:t>三会一课</w:t>
      </w:r>
      <w:r>
        <w:rPr>
          <w:rFonts w:ascii="����" w:hAnsi="����"/>
          <w:color w:val="000000"/>
          <w:sz w:val="25"/>
          <w:szCs w:val="25"/>
        </w:rPr>
        <w:t>”</w:t>
      </w:r>
      <w:r>
        <w:rPr>
          <w:rFonts w:ascii="����" w:hAnsi="����"/>
          <w:color w:val="000000"/>
          <w:sz w:val="25"/>
          <w:szCs w:val="25"/>
        </w:rPr>
        <w:t>制度。党员必须参加党员大会、党小组会和上党课，党支部要定期召开支部委员会会议。</w:t>
      </w:r>
      <w:r>
        <w:rPr>
          <w:rFonts w:ascii="����" w:hAnsi="����"/>
          <w:color w:val="000000"/>
          <w:sz w:val="25"/>
          <w:szCs w:val="25"/>
        </w:rPr>
        <w:t>“</w:t>
      </w:r>
      <w:r>
        <w:rPr>
          <w:rFonts w:ascii="����" w:hAnsi="����"/>
          <w:color w:val="000000"/>
          <w:sz w:val="25"/>
          <w:szCs w:val="25"/>
        </w:rPr>
        <w:t>三会一课</w:t>
      </w:r>
      <w:r>
        <w:rPr>
          <w:rFonts w:ascii="����" w:hAnsi="����"/>
          <w:color w:val="000000"/>
          <w:sz w:val="25"/>
          <w:szCs w:val="25"/>
        </w:rPr>
        <w:t>”</w:t>
      </w:r>
      <w:r>
        <w:rPr>
          <w:rFonts w:ascii="����" w:hAnsi="����"/>
          <w:color w:val="000000"/>
          <w:sz w:val="25"/>
          <w:szCs w:val="25"/>
        </w:rPr>
        <w:t>要突出政治学习和教育，突出党性锻炼，坚决防止表面化、形式化、娱乐化、庸俗化。领导干部要以普通党员身份参加所在党支部或党小组的组织生活，坚持党员领导干部讲党课制度。每个党员都要按规定自觉交纳党费，党费使用和管理要公开透明。</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坚持民主生活会和组织生活会制度。会前要广泛听取意见、深入谈心交心，会上要认真查摆问题、深刻剖析根源、明确整改方向，会后要逐一整改落实。上级党组织领导班子成员定期、随机参加下级党组织领导班子民主生活会和组织生活会，发现问题及时纠正。中央政治局带头开好民主生活会。</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坚持谈心谈话制度。党组织领导班子成员之间、班子成员和党员之间、党员和党员之间要开展经常性的谈心谈话，坦诚相见，交流思想，交换意见。领导干部要带头谈，也要接受党员、干部约谈。</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坚持对党员进行民主评议。督促党员对照党章规定的党员标准、对照入党誓词、联系个人实际进行党性分析，强化党员意识、增强党的观念、提高党性修养。对党性不强的党员，及时进行批评教育，限期改正；经教育仍无转变的，应劝其退党或除名。</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lastRenderedPageBreak/>
        <w:t xml:space="preserve">　　领导干部必须强化组织观念，工作中重大问题和个人有关事项必须按规定按程序向组织请示报告，离开岗位或工作所在地要事先向组织请示报告。对无正当理由不按时报告、</w:t>
      </w:r>
      <w:proofErr w:type="gramStart"/>
      <w:r>
        <w:rPr>
          <w:rFonts w:ascii="����" w:hAnsi="����"/>
          <w:color w:val="000000"/>
          <w:sz w:val="25"/>
          <w:szCs w:val="25"/>
        </w:rPr>
        <w:t>不</w:t>
      </w:r>
      <w:proofErr w:type="gramEnd"/>
      <w:r>
        <w:rPr>
          <w:rFonts w:ascii="����" w:hAnsi="����"/>
          <w:color w:val="000000"/>
          <w:sz w:val="25"/>
          <w:szCs w:val="25"/>
        </w:rPr>
        <w:t>如实报告或隐瞒不报的，要严肃处理。</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十、开展批评和自我批评</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批评和自我批评是我们党强身治病、保持肌体健康的锐利武器，也是加强和规范党内政治生活的重要手段。必须坚持不懈把批评和自我批评这个武器用好。</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批评和自我批评必须坚持实事求是，讲党性不讲私情、讲真理</w:t>
      </w:r>
      <w:proofErr w:type="gramStart"/>
      <w:r>
        <w:rPr>
          <w:rFonts w:ascii="����" w:hAnsi="����"/>
          <w:color w:val="000000"/>
          <w:sz w:val="25"/>
          <w:szCs w:val="25"/>
        </w:rPr>
        <w:t>不</w:t>
      </w:r>
      <w:proofErr w:type="gramEnd"/>
      <w:r>
        <w:rPr>
          <w:rFonts w:ascii="����" w:hAnsi="����"/>
          <w:color w:val="000000"/>
          <w:sz w:val="25"/>
          <w:szCs w:val="25"/>
        </w:rPr>
        <w:t>讲面子，坚持</w:t>
      </w:r>
      <w:r>
        <w:rPr>
          <w:rFonts w:ascii="����" w:hAnsi="����"/>
          <w:color w:val="000000"/>
          <w:sz w:val="25"/>
          <w:szCs w:val="25"/>
        </w:rPr>
        <w:t>“</w:t>
      </w:r>
      <w:r>
        <w:rPr>
          <w:rFonts w:ascii="����" w:hAnsi="����"/>
          <w:color w:val="000000"/>
          <w:sz w:val="25"/>
          <w:szCs w:val="25"/>
        </w:rPr>
        <w:t>团结</w:t>
      </w:r>
      <w:r>
        <w:rPr>
          <w:rFonts w:ascii="����" w:hAnsi="����"/>
          <w:color w:val="000000"/>
          <w:sz w:val="25"/>
          <w:szCs w:val="25"/>
        </w:rPr>
        <w:t>——</w:t>
      </w:r>
      <w:r>
        <w:rPr>
          <w:rFonts w:ascii="����" w:hAnsi="����"/>
          <w:color w:val="000000"/>
          <w:sz w:val="25"/>
          <w:szCs w:val="25"/>
        </w:rPr>
        <w:t>批评</w:t>
      </w:r>
      <w:r>
        <w:rPr>
          <w:rFonts w:ascii="����" w:hAnsi="����"/>
          <w:color w:val="000000"/>
          <w:sz w:val="25"/>
          <w:szCs w:val="25"/>
        </w:rPr>
        <w:t>——</w:t>
      </w:r>
      <w:r>
        <w:rPr>
          <w:rFonts w:ascii="����" w:hAnsi="����"/>
          <w:color w:val="000000"/>
          <w:sz w:val="25"/>
          <w:szCs w:val="25"/>
        </w:rPr>
        <w:t>团结</w:t>
      </w:r>
      <w:r>
        <w:rPr>
          <w:rFonts w:ascii="����" w:hAnsi="����"/>
          <w:color w:val="000000"/>
          <w:sz w:val="25"/>
          <w:szCs w:val="25"/>
        </w:rPr>
        <w:t>”</w:t>
      </w:r>
      <w:r>
        <w:rPr>
          <w:rFonts w:ascii="����" w:hAnsi="����"/>
          <w:color w:val="000000"/>
          <w:sz w:val="25"/>
          <w:szCs w:val="25"/>
        </w:rPr>
        <w:t>，按照</w:t>
      </w:r>
      <w:r>
        <w:rPr>
          <w:rFonts w:ascii="����" w:hAnsi="����"/>
          <w:color w:val="000000"/>
          <w:sz w:val="25"/>
          <w:szCs w:val="25"/>
        </w:rPr>
        <w:t>“</w:t>
      </w:r>
      <w:r>
        <w:rPr>
          <w:rFonts w:ascii="����" w:hAnsi="����"/>
          <w:color w:val="000000"/>
          <w:sz w:val="25"/>
          <w:szCs w:val="25"/>
        </w:rPr>
        <w:t>照镜子、正衣冠、洗洗澡、治治病</w:t>
      </w:r>
      <w:r>
        <w:rPr>
          <w:rFonts w:ascii="����" w:hAnsi="����"/>
          <w:color w:val="000000"/>
          <w:sz w:val="25"/>
          <w:szCs w:val="25"/>
        </w:rPr>
        <w:t>”</w:t>
      </w:r>
      <w:r>
        <w:rPr>
          <w:rFonts w:ascii="����" w:hAnsi="����"/>
          <w:color w:val="000000"/>
          <w:sz w:val="25"/>
          <w:szCs w:val="25"/>
        </w:rPr>
        <w:t>的要求，严肃认真提意见，满腔热情帮同志，决不能把自我批评变成自我表扬、把相互批评变成相互吹捧。</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党员、干部必须严于自我解剖，对发现的问题要深入剖析原因，认真整改。对待批评要有则改之、无则加勉，不能搞无原则的纷争。</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批评必须出于公心，不主观武断，不发泄私愤。坚决反对事不关己、高高挂起，明知不对、少说为佳的庸俗哲学和好人主义，坚决克服文过饰非、知错不改等错误倾向。</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党的领导机关和领导干部对各种不同意见都必须听取，鼓励下级反映真实情况。党内工作会议的报告、讲话以及各类工作总结，上级机关和领导干部检查指导工作，既要讲成绩和经验，又要讲问题和不足；既要注重解决问题，又要从问题中反思自身工作和领导责任。</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lastRenderedPageBreak/>
        <w:t xml:space="preserve">　　领导干部特别是高级干部必须带头从谏如流、敢于直言，以批评和自我批评的示范行动引导党员、干部打消自我批评怕丢面子、批评上级怕穿小鞋、批评同级怕伤和气、批评下级怕丢选票等思想顾虑。把发现和解决自身问题的能力作为考核评价领导班子的重要依据。</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十一、加强对权力运行的制约和监督</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监督是权力正确运行的根本保证，是加强和规范党内政治生活的重要举措。必须加强对领导干部的监督，党内不允许有不受制约的权力，也不允许有不受监督的特殊党员。</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完善权力运行制约和监督机制，形成有权必有责、用权</w:t>
      </w:r>
      <w:proofErr w:type="gramStart"/>
      <w:r>
        <w:rPr>
          <w:rFonts w:ascii="����" w:hAnsi="����"/>
          <w:color w:val="000000"/>
          <w:sz w:val="25"/>
          <w:szCs w:val="25"/>
        </w:rPr>
        <w:t>必担责</w:t>
      </w:r>
      <w:proofErr w:type="gramEnd"/>
      <w:r>
        <w:rPr>
          <w:rFonts w:ascii="����" w:hAnsi="����"/>
          <w:color w:val="000000"/>
          <w:sz w:val="25"/>
          <w:szCs w:val="25"/>
        </w:rPr>
        <w:t>、</w:t>
      </w:r>
      <w:proofErr w:type="gramStart"/>
      <w:r>
        <w:rPr>
          <w:rFonts w:ascii="����" w:hAnsi="����"/>
          <w:color w:val="000000"/>
          <w:sz w:val="25"/>
          <w:szCs w:val="25"/>
        </w:rPr>
        <w:t>滥权必追责</w:t>
      </w:r>
      <w:proofErr w:type="gramEnd"/>
      <w:r>
        <w:rPr>
          <w:rFonts w:ascii="����" w:hAnsi="����"/>
          <w:color w:val="000000"/>
          <w:sz w:val="25"/>
          <w:szCs w:val="25"/>
        </w:rPr>
        <w:t>的制度安排。实行权力清单制度，公开权力运行过程和结果，健全不当用权问责机制，把权力关进制度笼子，让权力在阳光下运行。</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党的各级组织和领导干部必须在宪法法律范围内活动，增强法治意识、弘扬法治精神，自觉按法定权限、规则、程序办事，决不能以言代法、以权压法、徇私枉法，决不能违规干预司法。</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营造党内民主监督环境，畅通党内民主监督渠道。党的各级组织和全体党员要增强监督意识，既履行监督责任，又接受各方面监督。</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党内监督必须突出党的领导机关和领导干部特别是主要领导干部。领导干部要正确对待监督，主动接受监督，习惯在监督下开展工作，决不能拒绝监督、逃避监督。</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lastRenderedPageBreak/>
        <w:t xml:space="preserve">　　领导干部特别是高级干部必须加强自律、慎独慎微，自觉检查和及时纠正在行使权力、廉政勤政方面存在的问题，做到可以行使的权力按规则正确行使，该由上级组织行使的权力下级组织不能行使，该由领导班子集体行使的权力班子成员个人不能擅自行使，不该由自己行使的权力决不能行使。</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对涉及违纪违法行为的举报，对党员反映的问题，任何党组织和领导干部都不准隐瞒不报、拖延不办。涉及所反映问题的领导干部应该回避，不准干预或插手组织调查。</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党员、干部反映他人的问题，应该出于党性，通过党内正常渠道实名进行，不准散布小道消息，不准散发匿名信，不准诬告陷害等。对通过正常渠道反映问题的党员，任何组织和个人都不准打击报复，不准擅自进行追查，不准采取调离工作岗位、降格使用等惩罚措施。</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坚持授权者要负责监督，发现问题要及时处置。强化上级组织对下级组织特别是主要领导干部行使权力的监督，防止权力失控和滥用。</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对党组织和党员、干部行使权力进行监督，必须依纪依法进行。纪检监察、司法机关严格依纪依法按程序对涉嫌严重违纪违法行为进行调查。任何组织和个人不得自行决定或受指使对党员、干部采取非法调查手段。对违反规定的，要严肃追究纪律和法律责任。</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十二、保持清正廉洁的政治本色</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lastRenderedPageBreak/>
        <w:t xml:space="preserve">　　建设廉洁政治，坚决反对腐败，是加强和规范党内政治生活的重要任务。必须筑牢拒腐防变的思想防线和制度防线，着力构建不敢腐、不能腐、不想腐的体制机制，保持党的肌体健康和队伍纯洁。</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各级领导干部必须严以修身、严以用权、严以律己，谋事要实、创业要实、做人要实，经得起权力、金钱、美色考验，用党和人民赋予的权力为人民服务。</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领导干部特别是高级干部必须带头</w:t>
      </w:r>
      <w:proofErr w:type="gramStart"/>
      <w:r>
        <w:rPr>
          <w:rFonts w:ascii="����" w:hAnsi="����"/>
          <w:color w:val="000000"/>
          <w:sz w:val="25"/>
          <w:szCs w:val="25"/>
        </w:rPr>
        <w:t>践行</w:t>
      </w:r>
      <w:proofErr w:type="gramEnd"/>
      <w:r>
        <w:rPr>
          <w:rFonts w:ascii="����" w:hAnsi="����"/>
          <w:color w:val="000000"/>
          <w:sz w:val="25"/>
          <w:szCs w:val="25"/>
        </w:rPr>
        <w:t>社会主义核心价值观，继承和发扬党的优良传统和作风，弘扬中华民族传统美德，讲修养、讲道德、讲诚信、讲廉耻，养成共产党人的高风亮节，自觉远离低级趣味。</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各级领导干部是人民公仆，没有搞特殊化的权利。中央政治局要带头执行中央八项规定。各级领导干部特别是高级干部要坚持立党为公、执政为民，坚持公私分明、先公后私、克己奉公，带头保持谦虚、谨慎、不骄、不</w:t>
      </w:r>
      <w:proofErr w:type="gramStart"/>
      <w:r>
        <w:rPr>
          <w:rFonts w:ascii="����" w:hAnsi="����"/>
          <w:color w:val="000000"/>
          <w:sz w:val="25"/>
          <w:szCs w:val="25"/>
        </w:rPr>
        <w:t>躁</w:t>
      </w:r>
      <w:proofErr w:type="gramEnd"/>
      <w:r>
        <w:rPr>
          <w:rFonts w:ascii="����" w:hAnsi="����"/>
          <w:color w:val="000000"/>
          <w:sz w:val="25"/>
          <w:szCs w:val="25"/>
        </w:rPr>
        <w:t>的作风，保持艰苦奋斗的作风，带头执行廉洁自律准则，自觉同特权思想和特权现象作斗争，不准利用权力为自己和他人谋取私利，禁止违反财经制度批钱</w:t>
      </w:r>
      <w:proofErr w:type="gramStart"/>
      <w:r>
        <w:rPr>
          <w:rFonts w:ascii="����" w:hAnsi="����"/>
          <w:color w:val="000000"/>
          <w:sz w:val="25"/>
          <w:szCs w:val="25"/>
        </w:rPr>
        <w:t>批物批项目</w:t>
      </w:r>
      <w:proofErr w:type="gramEnd"/>
      <w:r>
        <w:rPr>
          <w:rFonts w:ascii="����" w:hAnsi="����"/>
          <w:color w:val="000000"/>
          <w:sz w:val="25"/>
          <w:szCs w:val="25"/>
        </w:rPr>
        <w:t>，禁止用各种借口或巧立名目侵占、挥霍国家和集体财物，禁止违反规定提高干部待遇标准。</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领导干部特别是高级干部必须注重家庭、家教、家风，教育管理好亲属和身边工作人员。严格执行领导干部个人有关事项报告制度，进一步规范领导干部配偶子女从业行为。禁止利用职权或影响力为家属亲友谋求特殊照顾，禁止领导干部家属亲友插手领导干部职权范围内的工作、插手人事安</w:t>
      </w:r>
      <w:r>
        <w:rPr>
          <w:rFonts w:ascii="����" w:hAnsi="����"/>
          <w:color w:val="000000"/>
          <w:sz w:val="25"/>
          <w:szCs w:val="25"/>
        </w:rPr>
        <w:lastRenderedPageBreak/>
        <w:t>排。各级领导班子和领导干部对来自领导干部家属亲友的违规干预行为要坚决抵制，并将有关情况报告党组织。</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全体党员、干部特别是高级干部必须拒腐蚀、永不沾，坚决同消极腐败现象作斗争，坚决抵制潜规则，自觉净化社交圈、生活圈、朋友圈，决不能把商品交换那一套搬到党内政治生活和工作中来。党的各级组织要担负起反腐倡廉政治责任，</w:t>
      </w:r>
      <w:proofErr w:type="gramStart"/>
      <w:r>
        <w:rPr>
          <w:rFonts w:ascii="����" w:hAnsi="����"/>
          <w:color w:val="000000"/>
          <w:sz w:val="25"/>
          <w:szCs w:val="25"/>
        </w:rPr>
        <w:t>坚持有腐必</w:t>
      </w:r>
      <w:proofErr w:type="gramEnd"/>
      <w:r>
        <w:rPr>
          <w:rFonts w:ascii="����" w:hAnsi="����"/>
          <w:color w:val="000000"/>
          <w:sz w:val="25"/>
          <w:szCs w:val="25"/>
        </w:rPr>
        <w:t>反、有贪必肃，坚持</w:t>
      </w:r>
      <w:r>
        <w:rPr>
          <w:rFonts w:ascii="����" w:hAnsi="����"/>
          <w:color w:val="000000"/>
          <w:sz w:val="25"/>
          <w:szCs w:val="25"/>
        </w:rPr>
        <w:t>“</w:t>
      </w:r>
      <w:r>
        <w:rPr>
          <w:rFonts w:ascii="����" w:hAnsi="����"/>
          <w:color w:val="000000"/>
          <w:sz w:val="25"/>
          <w:szCs w:val="25"/>
        </w:rPr>
        <w:t>老虎</w:t>
      </w:r>
      <w:r>
        <w:rPr>
          <w:rFonts w:ascii="����" w:hAnsi="����"/>
          <w:color w:val="000000"/>
          <w:sz w:val="25"/>
          <w:szCs w:val="25"/>
        </w:rPr>
        <w:t>”</w:t>
      </w:r>
      <w:r>
        <w:rPr>
          <w:rFonts w:ascii="����" w:hAnsi="����"/>
          <w:color w:val="000000"/>
          <w:sz w:val="25"/>
          <w:szCs w:val="25"/>
        </w:rPr>
        <w:t>、</w:t>
      </w:r>
      <w:r>
        <w:rPr>
          <w:rFonts w:ascii="����" w:hAnsi="����"/>
          <w:color w:val="000000"/>
          <w:sz w:val="25"/>
          <w:szCs w:val="25"/>
        </w:rPr>
        <w:t>“</w:t>
      </w:r>
      <w:r>
        <w:rPr>
          <w:rFonts w:ascii="����" w:hAnsi="����"/>
          <w:color w:val="000000"/>
          <w:sz w:val="25"/>
          <w:szCs w:val="25"/>
        </w:rPr>
        <w:t>苍蝇</w:t>
      </w:r>
      <w:r>
        <w:rPr>
          <w:rFonts w:ascii="����" w:hAnsi="����"/>
          <w:color w:val="000000"/>
          <w:sz w:val="25"/>
          <w:szCs w:val="25"/>
        </w:rPr>
        <w:t>”</w:t>
      </w:r>
      <w:proofErr w:type="gramStart"/>
      <w:r>
        <w:rPr>
          <w:rFonts w:ascii="����" w:hAnsi="����"/>
          <w:color w:val="000000"/>
          <w:sz w:val="25"/>
          <w:szCs w:val="25"/>
        </w:rPr>
        <w:t>一</w:t>
      </w:r>
      <w:proofErr w:type="gramEnd"/>
      <w:r>
        <w:rPr>
          <w:rFonts w:ascii="����" w:hAnsi="����"/>
          <w:color w:val="000000"/>
          <w:sz w:val="25"/>
          <w:szCs w:val="25"/>
        </w:rPr>
        <w:t>起打，坚持无禁区、全覆盖、零容忍，党内决不允许有腐败分子藏身之地。</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加强和规范党内政治生活是全党的共同任务，必须全党一起动手。各级党委（党组）要全面履行加强和规范党内政治生活的领导责任，着力解决突出问题，建立健全党内政治生活制度体系，把加强和规范党内政治生活各项任务落到实处。深入开展党内政治生活准则宣传教育，把党内政治生活准则列为党员、干部教育培训的必修内容。</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落实党委主体责任和纪委监督责任，强化责任追究。党委（党组）主要负责人要认真履行第一责任人责任。党的各级组织要强化对党内政治生活准则落实情况的督促检查，建立</w:t>
      </w:r>
      <w:proofErr w:type="gramStart"/>
      <w:r>
        <w:rPr>
          <w:rFonts w:ascii="����" w:hAnsi="����"/>
          <w:color w:val="000000"/>
          <w:sz w:val="25"/>
          <w:szCs w:val="25"/>
        </w:rPr>
        <w:t>健全问</w:t>
      </w:r>
      <w:proofErr w:type="gramEnd"/>
      <w:r>
        <w:rPr>
          <w:rFonts w:ascii="����" w:hAnsi="����"/>
          <w:color w:val="000000"/>
          <w:sz w:val="25"/>
          <w:szCs w:val="25"/>
        </w:rPr>
        <w:t>责机制，上级党组织要加强对下级党组织的指导监督检查，各级组织部门和机关党组织要加强日常管理，各级纪律检查机关要严肃查处违反党内政治生活准则的各种行为。</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加强和规范党内政治生活，要从中央委员会、中央政治局、中央政治局常务委员会做起。高级干部要清醒认识自己岗位对党和国家的特殊重要性，职位越高越要自觉按照党提出的标准严格要求自己，越要做到党性坚强、党纪严明，做到对党始终忠诚、永不叛党。制定高级干部贯彻落实本准则的实</w:t>
      </w:r>
      <w:r>
        <w:rPr>
          <w:rFonts w:ascii="����" w:hAnsi="����"/>
          <w:color w:val="000000"/>
          <w:sz w:val="25"/>
          <w:szCs w:val="25"/>
        </w:rPr>
        <w:lastRenderedPageBreak/>
        <w:t>施意见，指导和督促高级干部在遵守和执行党内政治生活准则上作全党表率。</w:t>
      </w:r>
    </w:p>
    <w:p w:rsidR="009F0C4D" w:rsidRDefault="009F0C4D" w:rsidP="009F0C4D">
      <w:pPr>
        <w:pStyle w:val="a3"/>
        <w:shd w:val="clear" w:color="auto" w:fill="FFFFFF"/>
        <w:spacing w:before="0" w:beforeAutospacing="0" w:after="240" w:afterAutospacing="0" w:line="480" w:lineRule="auto"/>
        <w:rPr>
          <w:rFonts w:ascii="����" w:hAnsi="����"/>
          <w:color w:val="000000"/>
          <w:sz w:val="25"/>
          <w:szCs w:val="25"/>
        </w:rPr>
      </w:pPr>
      <w:r>
        <w:rPr>
          <w:rFonts w:ascii="����" w:hAnsi="����"/>
          <w:color w:val="000000"/>
          <w:sz w:val="25"/>
          <w:szCs w:val="25"/>
        </w:rPr>
        <w:t xml:space="preserve">　　全面从严治党永远在路上。全党要坚持不懈努力，共同营造风清气正的政治生态，确保党始终成为中国特色社会主义事业的坚强领导核心。</w:t>
      </w:r>
    </w:p>
    <w:p w:rsidR="00096DF0" w:rsidRPr="009F0C4D" w:rsidRDefault="00096DF0"/>
    <w:sectPr w:rsidR="00096DF0" w:rsidRPr="009F0C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panose1 w:val="00000000000000000000"/>
    <w:charset w:val="00"/>
    <w:family w:val="roman"/>
    <w:notTrueType/>
    <w:pitch w:val="default"/>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C4D"/>
    <w:rsid w:val="00096DF0"/>
    <w:rsid w:val="009F0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F31F7-6BF1-4F29-948F-0BFD14E37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F0C4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F0C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510909">
      <w:bodyDiv w:val="1"/>
      <w:marLeft w:val="0"/>
      <w:marRight w:val="0"/>
      <w:marTop w:val="0"/>
      <w:marBottom w:val="0"/>
      <w:divBdr>
        <w:top w:val="none" w:sz="0" w:space="0" w:color="auto"/>
        <w:left w:val="none" w:sz="0" w:space="0" w:color="auto"/>
        <w:bottom w:val="none" w:sz="0" w:space="0" w:color="auto"/>
        <w:right w:val="none" w:sz="0" w:space="0" w:color="auto"/>
      </w:divBdr>
      <w:divsChild>
        <w:div w:id="1461803380">
          <w:marLeft w:val="0"/>
          <w:marRight w:val="0"/>
          <w:marTop w:val="0"/>
          <w:marBottom w:val="240"/>
          <w:divBdr>
            <w:top w:val="none" w:sz="0" w:space="0" w:color="auto"/>
            <w:left w:val="none" w:sz="0" w:space="0" w:color="auto"/>
            <w:bottom w:val="none" w:sz="0" w:space="0" w:color="auto"/>
            <w:right w:val="none" w:sz="0" w:space="0" w:color="auto"/>
          </w:divBdr>
          <w:divsChild>
            <w:div w:id="962909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2079</Words>
  <Characters>11856</Characters>
  <Application>Microsoft Office Word</Application>
  <DocSecurity>0</DocSecurity>
  <Lines>98</Lines>
  <Paragraphs>27</Paragraphs>
  <ScaleCrop>false</ScaleCrop>
  <Company>Lenovo</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陈顺杰</dc:creator>
  <cp:keywords/>
  <dc:description/>
  <cp:lastModifiedBy>陈顺杰</cp:lastModifiedBy>
  <cp:revision>1</cp:revision>
  <dcterms:created xsi:type="dcterms:W3CDTF">2017-05-24T00:19:00Z</dcterms:created>
  <dcterms:modified xsi:type="dcterms:W3CDTF">2017-05-24T00:21:00Z</dcterms:modified>
</cp:coreProperties>
</file>